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161E7B"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161E7B"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E2748">
        <w:rPr>
          <w:rFonts w:ascii="Times New Roman" w:hAnsi="Times New Roman"/>
        </w:rPr>
        <w:t>20</w:t>
      </w:r>
      <w:r>
        <w:rPr>
          <w:rFonts w:ascii="Times New Roman" w:hAnsi="Times New Roman"/>
        </w:rPr>
        <w:t xml:space="preserve">» </w:t>
      </w:r>
      <w:r w:rsidR="005E2748">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E2748">
        <w:rPr>
          <w:rFonts w:ascii="Times New Roman" w:hAnsi="Times New Roman"/>
          <w:b/>
          <w:bCs/>
          <w:sz w:val="24"/>
          <w:szCs w:val="24"/>
        </w:rPr>
        <w:t>56</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CD6BA2" w:rsidRPr="00C60F09" w:rsidRDefault="00C60F09" w:rsidP="00CD6BA2">
      <w:pPr>
        <w:ind w:left="-709" w:firstLine="709"/>
        <w:jc w:val="both"/>
        <w:rPr>
          <w:rFonts w:ascii="Times New Roman" w:hAnsi="Times New Roman" w:cs="Times New Roman"/>
          <w:b/>
          <w:color w:val="FF0000"/>
        </w:rPr>
      </w:pPr>
      <w:r w:rsidRPr="00C60F09">
        <w:rPr>
          <w:rFonts w:ascii="Times New Roman" w:hAnsi="Times New Roman" w:cs="Times New Roman"/>
          <w:color w:val="000000"/>
        </w:rPr>
        <w:t>В</w:t>
      </w:r>
      <w:r w:rsidRPr="00C60F09">
        <w:rPr>
          <w:rFonts w:ascii="Times New Roman" w:hAnsi="Times New Roman" w:cs="Times New Roman"/>
        </w:rPr>
        <w:t>ыполнение  работ по строительству наружных сетей водоснабжени</w:t>
      </w:r>
      <w:proofErr w:type="gramStart"/>
      <w:r w:rsidRPr="00C60F09">
        <w:rPr>
          <w:rFonts w:ascii="Times New Roman" w:hAnsi="Times New Roman" w:cs="Times New Roman"/>
        </w:rPr>
        <w:t>я(</w:t>
      </w:r>
      <w:proofErr w:type="gramEnd"/>
      <w:r w:rsidRPr="00C60F09">
        <w:rPr>
          <w:rFonts w:ascii="Times New Roman" w:hAnsi="Times New Roman" w:cs="Times New Roman"/>
        </w:rPr>
        <w:t xml:space="preserve">включая узел учёта) и канализации для подключения ТГУ-600  и устройство </w:t>
      </w:r>
      <w:proofErr w:type="spellStart"/>
      <w:r w:rsidRPr="00C60F09">
        <w:rPr>
          <w:rFonts w:ascii="Times New Roman" w:hAnsi="Times New Roman" w:cs="Times New Roman"/>
        </w:rPr>
        <w:t>периметрального</w:t>
      </w:r>
      <w:proofErr w:type="spellEnd"/>
      <w:r w:rsidRPr="00C60F09">
        <w:rPr>
          <w:rFonts w:ascii="Times New Roman" w:hAnsi="Times New Roman" w:cs="Times New Roman"/>
        </w:rPr>
        <w:t xml:space="preserve"> ограждения территории, </w:t>
      </w:r>
      <w:r w:rsidRPr="00C60F09">
        <w:rPr>
          <w:rFonts w:ascii="Times New Roman" w:hAnsi="Times New Roman" w:cs="Times New Roman"/>
          <w:bCs/>
          <w:color w:val="000000"/>
        </w:rPr>
        <w:t>расположенной по адресу:</w:t>
      </w:r>
      <w:r w:rsidRPr="00C60F09">
        <w:rPr>
          <w:rFonts w:ascii="Times New Roman" w:hAnsi="Times New Roman" w:cs="Times New Roman"/>
        </w:rPr>
        <w:t xml:space="preserve"> </w:t>
      </w:r>
      <w:r w:rsidRPr="00C60F09">
        <w:rPr>
          <w:rFonts w:ascii="Times New Roman" w:hAnsi="Times New Roman" w:cs="Times New Roman"/>
          <w:bCs/>
          <w:color w:val="000000"/>
        </w:rPr>
        <w:t>Ленинградская область, Выборгский муниципальный  район,</w:t>
      </w:r>
      <w:proofErr w:type="gramStart"/>
      <w:r w:rsidRPr="00C60F09">
        <w:rPr>
          <w:rFonts w:ascii="Times New Roman" w:hAnsi="Times New Roman" w:cs="Times New Roman"/>
          <w:bCs/>
          <w:color w:val="000000"/>
        </w:rPr>
        <w:t xml:space="preserve"> ,</w:t>
      </w:r>
      <w:proofErr w:type="gramEnd"/>
      <w:r w:rsidRPr="00C60F09">
        <w:rPr>
          <w:rFonts w:ascii="Times New Roman" w:hAnsi="Times New Roman" w:cs="Times New Roman"/>
          <w:bCs/>
          <w:color w:val="000000"/>
        </w:rPr>
        <w:t xml:space="preserve"> пос. Рощино, ул. Привокзальная, д. 18Б (территория старой угольной котельной)</w:t>
      </w:r>
      <w:r w:rsidR="00CD6BA2" w:rsidRPr="00C60F09">
        <w:rPr>
          <w:rFonts w:ascii="Times New Roman" w:hAnsi="Times New Roman" w:cs="Times New Roman"/>
          <w:bCs/>
          <w:color w:val="000000"/>
          <w:sz w:val="24"/>
          <w:szCs w:val="24"/>
        </w:rPr>
        <w:t>.</w:t>
      </w:r>
    </w:p>
    <w:p w:rsidR="00161E7B" w:rsidRPr="00161E7B" w:rsidRDefault="00161E7B" w:rsidP="00161E7B">
      <w:pPr>
        <w:ind w:left="-709" w:firstLine="709"/>
        <w:jc w:val="both"/>
        <w:rPr>
          <w:rFonts w:ascii="Times New Roman" w:hAnsi="Times New Roman" w:cs="Times New Roman"/>
          <w:sz w:val="24"/>
          <w:szCs w:val="24"/>
        </w:rPr>
      </w:pPr>
      <w:r>
        <w:rPr>
          <w:rFonts w:ascii="Times New Roman" w:hAnsi="Times New Roman" w:cs="Times New Roman"/>
          <w:sz w:val="24"/>
          <w:szCs w:val="24"/>
        </w:rPr>
        <w:t>.</w:t>
      </w:r>
    </w:p>
    <w:p w:rsidR="00161E7B" w:rsidRPr="00626785" w:rsidRDefault="00161E7B" w:rsidP="00CD6BA2">
      <w:pPr>
        <w:ind w:left="-709" w:firstLine="709"/>
        <w:jc w:val="both"/>
        <w:rPr>
          <w:b/>
          <w:color w:val="FF0000"/>
        </w:rPr>
      </w:pPr>
    </w:p>
    <w:p w:rsidR="00614375" w:rsidRPr="0086029B" w:rsidRDefault="00614375" w:rsidP="00246D9D">
      <w:pPr>
        <w:spacing w:after="0" w:line="240" w:lineRule="auto"/>
        <w:ind w:left="360"/>
        <w:contextualSpacing/>
        <w:jc w:val="center"/>
        <w:rPr>
          <w:rFonts w:ascii="Times New Roman" w:hAnsi="Times New Roman"/>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8E206E" w:rsidRPr="009D77C4">
        <w:rPr>
          <w:rFonts w:ascii="Times New Roman" w:hAnsi="Times New Roman"/>
        </w:rPr>
        <w:t>5</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lastRenderedPageBreak/>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E1414" w:rsidRPr="002E1414">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267"/>
        <w:gridCol w:w="427"/>
        <w:gridCol w:w="5813"/>
      </w:tblGrid>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2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624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CD6BA2"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CD6BA2" w:rsidRDefault="00CD6BA2"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tcPr>
          <w:p w:rsidR="00CD6BA2" w:rsidRDefault="00D239B1" w:rsidP="00981DE4">
            <w:pPr>
              <w:spacing w:after="0" w:line="240" w:lineRule="auto"/>
              <w:rPr>
                <w:rFonts w:ascii="Times New Roman" w:hAnsi="Times New Roman"/>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6240" w:type="dxa"/>
            <w:gridSpan w:val="2"/>
            <w:tcBorders>
              <w:top w:val="single" w:sz="4" w:space="0" w:color="auto"/>
              <w:left w:val="single" w:sz="4" w:space="0" w:color="auto"/>
              <w:bottom w:val="single" w:sz="4" w:space="0" w:color="auto"/>
              <w:right w:val="single" w:sz="4" w:space="0" w:color="auto"/>
            </w:tcBorders>
          </w:tcPr>
          <w:p w:rsidR="00CD6BA2" w:rsidRPr="00C60F09" w:rsidRDefault="00C60F09" w:rsidP="00981DE4">
            <w:pPr>
              <w:spacing w:after="0" w:line="240" w:lineRule="auto"/>
              <w:rPr>
                <w:rFonts w:ascii="Times New Roman" w:hAnsi="Times New Roman" w:cs="Times New Roman"/>
              </w:rPr>
            </w:pPr>
            <w:r w:rsidRPr="00C60F09">
              <w:rPr>
                <w:rFonts w:ascii="Times New Roman" w:hAnsi="Times New Roman" w:cs="Times New Roman"/>
                <w:color w:val="000000"/>
              </w:rPr>
              <w:t>В</w:t>
            </w:r>
            <w:r w:rsidRPr="00C60F09">
              <w:rPr>
                <w:rFonts w:ascii="Times New Roman" w:hAnsi="Times New Roman" w:cs="Times New Roman"/>
              </w:rPr>
              <w:t>ыполнение  работ по строительству наружных сетей водоснабжени</w:t>
            </w:r>
            <w:proofErr w:type="gramStart"/>
            <w:r w:rsidRPr="00C60F09">
              <w:rPr>
                <w:rFonts w:ascii="Times New Roman" w:hAnsi="Times New Roman" w:cs="Times New Roman"/>
              </w:rPr>
              <w:t>я(</w:t>
            </w:r>
            <w:proofErr w:type="gramEnd"/>
            <w:r w:rsidRPr="00C60F09">
              <w:rPr>
                <w:rFonts w:ascii="Times New Roman" w:hAnsi="Times New Roman" w:cs="Times New Roman"/>
              </w:rPr>
              <w:t xml:space="preserve">включая узел учёта) и канализации для подключения ТГУ-600  и устройство </w:t>
            </w:r>
            <w:proofErr w:type="spellStart"/>
            <w:r w:rsidRPr="00C60F09">
              <w:rPr>
                <w:rFonts w:ascii="Times New Roman" w:hAnsi="Times New Roman" w:cs="Times New Roman"/>
              </w:rPr>
              <w:t>периметрального</w:t>
            </w:r>
            <w:proofErr w:type="spellEnd"/>
            <w:r w:rsidRPr="00C60F09">
              <w:rPr>
                <w:rFonts w:ascii="Times New Roman" w:hAnsi="Times New Roman" w:cs="Times New Roman"/>
              </w:rPr>
              <w:t xml:space="preserve"> ограждения территории, </w:t>
            </w:r>
            <w:r w:rsidRPr="00C60F09">
              <w:rPr>
                <w:rFonts w:ascii="Times New Roman" w:hAnsi="Times New Roman" w:cs="Times New Roman"/>
                <w:bCs/>
                <w:color w:val="000000"/>
              </w:rPr>
              <w:t>расположенной по адресу:</w:t>
            </w:r>
            <w:r w:rsidRPr="00C60F09">
              <w:rPr>
                <w:rFonts w:ascii="Times New Roman" w:hAnsi="Times New Roman" w:cs="Times New Roman"/>
              </w:rPr>
              <w:t xml:space="preserve"> </w:t>
            </w:r>
            <w:r w:rsidRPr="00C60F09">
              <w:rPr>
                <w:rFonts w:ascii="Times New Roman" w:hAnsi="Times New Roman" w:cs="Times New Roman"/>
                <w:bCs/>
                <w:color w:val="000000"/>
              </w:rPr>
              <w:t>Ленинградская область, Выборгский муниципальный  район,</w:t>
            </w:r>
            <w:proofErr w:type="gramStart"/>
            <w:r w:rsidRPr="00C60F09">
              <w:rPr>
                <w:rFonts w:ascii="Times New Roman" w:hAnsi="Times New Roman" w:cs="Times New Roman"/>
                <w:bCs/>
                <w:color w:val="000000"/>
              </w:rPr>
              <w:t xml:space="preserve"> ,</w:t>
            </w:r>
            <w:proofErr w:type="gramEnd"/>
            <w:r w:rsidRPr="00C60F09">
              <w:rPr>
                <w:rFonts w:ascii="Times New Roman" w:hAnsi="Times New Roman" w:cs="Times New Roman"/>
                <w:bCs/>
                <w:color w:val="000000"/>
              </w:rPr>
              <w:t xml:space="preserve"> пос. Рощино, ул. Привокзальная, д. 18Б (территория старой угольной котельной)</w:t>
            </w:r>
            <w:r w:rsidR="00D239B1" w:rsidRPr="00C60F09">
              <w:rPr>
                <w:rFonts w:ascii="Times New Roman" w:hAnsi="Times New Roman" w:cs="Times New Roman"/>
              </w:rPr>
              <w:t>, в соответствие с Техническим заданием</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Pr="00EF60DB" w:rsidRDefault="00981DE4" w:rsidP="00981DE4">
            <w:pPr>
              <w:spacing w:after="0" w:line="240" w:lineRule="auto"/>
              <w:rPr>
                <w:rFonts w:ascii="Times New Roman" w:hAnsi="Times New Roman" w:cs="Times New Roman"/>
                <w:lang w:eastAsia="en-US"/>
              </w:rPr>
            </w:pPr>
            <w:r w:rsidRPr="00EF60DB">
              <w:rPr>
                <w:rFonts w:ascii="Times New Roman" w:hAnsi="Times New Roman" w:cs="Times New Roman"/>
              </w:rPr>
              <w:t>Наименование: Акционерное общество «</w:t>
            </w:r>
            <w:proofErr w:type="spellStart"/>
            <w:r w:rsidRPr="00EF60DB">
              <w:rPr>
                <w:rFonts w:ascii="Times New Roman" w:hAnsi="Times New Roman" w:cs="Times New Roman"/>
              </w:rPr>
              <w:t>Выборгтеплоэнерго</w:t>
            </w:r>
            <w:proofErr w:type="spellEnd"/>
            <w:r w:rsidRPr="00EF60DB">
              <w:rPr>
                <w:rFonts w:ascii="Times New Roman" w:hAnsi="Times New Roman" w:cs="Times New Roman"/>
              </w:rPr>
              <w:t>»</w:t>
            </w:r>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Место нахождения: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proofErr w:type="gramStart"/>
            <w:r w:rsidRPr="00EF60DB">
              <w:rPr>
                <w:rFonts w:ascii="Times New Roman" w:hAnsi="Times New Roman" w:cs="Times New Roman"/>
              </w:rPr>
              <w:t>Почтовый адрес: 188800, Ленинградская область, г. Выборг, ул. Сухова, д.2</w:t>
            </w:r>
            <w:proofErr w:type="gramEnd"/>
          </w:p>
          <w:p w:rsidR="00981DE4" w:rsidRPr="00EF60DB" w:rsidRDefault="00981DE4" w:rsidP="00981DE4">
            <w:pPr>
              <w:spacing w:after="0" w:line="240" w:lineRule="auto"/>
              <w:rPr>
                <w:rFonts w:ascii="Times New Roman" w:hAnsi="Times New Roman" w:cs="Times New Roman"/>
              </w:rPr>
            </w:pPr>
            <w:r w:rsidRPr="00EF60DB">
              <w:rPr>
                <w:rFonts w:ascii="Times New Roman" w:hAnsi="Times New Roman" w:cs="Times New Roman"/>
              </w:rPr>
              <w:t xml:space="preserve">Официальный сайт: </w:t>
            </w:r>
            <w:hyperlink r:id="rId10" w:history="1">
              <w:r w:rsidRPr="00EF60DB">
                <w:rPr>
                  <w:rStyle w:val="affa"/>
                  <w:rFonts w:ascii="Times New Roman" w:hAnsi="Times New Roman" w:cs="Times New Roman"/>
                </w:rPr>
                <w:t>http://www.wpts.vbg.ru</w:t>
              </w:r>
            </w:hyperlink>
            <w:r w:rsidRPr="00EF60DB">
              <w:rPr>
                <w:rFonts w:ascii="Times New Roman" w:hAnsi="Times New Roman" w:cs="Times New Roman"/>
              </w:rPr>
              <w:t xml:space="preserve"> </w:t>
            </w:r>
          </w:p>
          <w:p w:rsidR="00EF60DB" w:rsidRPr="00EF60DB" w:rsidRDefault="00981DE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w:t>
            </w:r>
            <w:r w:rsidR="00E97B14" w:rsidRPr="00EF60DB">
              <w:rPr>
                <w:rFonts w:ascii="Times New Roman" w:hAnsi="Times New Roman" w:cs="Times New Roman"/>
              </w:rPr>
              <w:t xml:space="preserve"> по процедуре закупки</w:t>
            </w:r>
            <w:r w:rsidRPr="00EF60DB">
              <w:rPr>
                <w:rFonts w:ascii="Times New Roman" w:hAnsi="Times New Roman" w:cs="Times New Roman"/>
              </w:rPr>
              <w:t xml:space="preserve"> (Ф.И.О.): </w:t>
            </w:r>
            <w:r w:rsidR="00EF60DB" w:rsidRPr="00EF60DB">
              <w:rPr>
                <w:rFonts w:ascii="Times New Roman" w:hAnsi="Times New Roman" w:cs="Times New Roman"/>
                <w:sz w:val="24"/>
                <w:szCs w:val="24"/>
              </w:rPr>
              <w:t xml:space="preserve">Макарова Марина Александровна (81378)33363, </w:t>
            </w:r>
            <w:r w:rsidR="00EF60DB" w:rsidRPr="00EF60DB">
              <w:rPr>
                <w:rFonts w:ascii="Times New Roman" w:hAnsi="Times New Roman" w:cs="Times New Roman"/>
                <w:sz w:val="24"/>
                <w:szCs w:val="24"/>
                <w:lang w:val="en-US"/>
              </w:rPr>
              <w:t>marina</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makarova</w:t>
            </w:r>
            <w:proofErr w:type="spellEnd"/>
            <w:r w:rsidR="00EF60DB" w:rsidRPr="00EF60DB">
              <w:rPr>
                <w:rFonts w:ascii="Times New Roman" w:hAnsi="Times New Roman" w:cs="Times New Roman"/>
                <w:sz w:val="24"/>
                <w:szCs w:val="24"/>
              </w:rPr>
              <w:t>1971@</w:t>
            </w:r>
            <w:r w:rsidR="00EF60DB" w:rsidRPr="00EF60DB">
              <w:rPr>
                <w:rFonts w:ascii="Times New Roman" w:hAnsi="Times New Roman" w:cs="Times New Roman"/>
                <w:sz w:val="24"/>
                <w:szCs w:val="24"/>
                <w:lang w:val="en-US"/>
              </w:rPr>
              <w:t>mail</w:t>
            </w:r>
            <w:r w:rsidR="00EF60DB" w:rsidRPr="00EF60DB">
              <w:rPr>
                <w:rFonts w:ascii="Times New Roman" w:hAnsi="Times New Roman" w:cs="Times New Roman"/>
                <w:sz w:val="24"/>
                <w:szCs w:val="24"/>
              </w:rPr>
              <w:t>.</w:t>
            </w:r>
            <w:proofErr w:type="spellStart"/>
            <w:r w:rsidR="00EF60DB" w:rsidRPr="00EF60DB">
              <w:rPr>
                <w:rFonts w:ascii="Times New Roman" w:hAnsi="Times New Roman" w:cs="Times New Roman"/>
                <w:sz w:val="24"/>
                <w:szCs w:val="24"/>
                <w:lang w:val="en-US"/>
              </w:rPr>
              <w:t>ru</w:t>
            </w:r>
            <w:proofErr w:type="spellEnd"/>
            <w:r w:rsidR="00EF60DB" w:rsidRPr="00EF60DB">
              <w:rPr>
                <w:rFonts w:ascii="Times New Roman" w:hAnsi="Times New Roman" w:cs="Times New Roman"/>
              </w:rPr>
              <w:t xml:space="preserve"> </w:t>
            </w:r>
          </w:p>
          <w:p w:rsidR="00E97B14" w:rsidRPr="00EF60DB" w:rsidRDefault="001B3CD4" w:rsidP="00240EB1">
            <w:pPr>
              <w:spacing w:after="0" w:line="240" w:lineRule="auto"/>
              <w:rPr>
                <w:rFonts w:ascii="Times New Roman" w:hAnsi="Times New Roman" w:cs="Times New Roman"/>
              </w:rPr>
            </w:pPr>
            <w:r w:rsidRPr="00EF60DB">
              <w:rPr>
                <w:rFonts w:ascii="Times New Roman" w:hAnsi="Times New Roman" w:cs="Times New Roman"/>
              </w:rPr>
              <w:t>Контактное лицо по</w:t>
            </w:r>
            <w:r w:rsidR="00E97B14" w:rsidRPr="00EF60DB">
              <w:rPr>
                <w:rFonts w:ascii="Times New Roman" w:hAnsi="Times New Roman" w:cs="Times New Roman"/>
              </w:rPr>
              <w:t xml:space="preserve"> техническо</w:t>
            </w:r>
            <w:r w:rsidRPr="00EF60DB">
              <w:rPr>
                <w:rFonts w:ascii="Times New Roman" w:hAnsi="Times New Roman" w:cs="Times New Roman"/>
              </w:rPr>
              <w:t>му</w:t>
            </w:r>
            <w:r w:rsidR="00E97B14" w:rsidRPr="00EF60DB">
              <w:rPr>
                <w:rFonts w:ascii="Times New Roman" w:hAnsi="Times New Roman" w:cs="Times New Roman"/>
              </w:rPr>
              <w:t xml:space="preserve"> задани</w:t>
            </w:r>
            <w:r w:rsidRPr="00EF60DB">
              <w:rPr>
                <w:rFonts w:ascii="Times New Roman" w:hAnsi="Times New Roman" w:cs="Times New Roman"/>
              </w:rPr>
              <w:t>ю</w:t>
            </w:r>
            <w:r w:rsidR="00E97B14" w:rsidRPr="00EF60DB">
              <w:rPr>
                <w:rFonts w:ascii="Times New Roman" w:hAnsi="Times New Roman" w:cs="Times New Roman"/>
              </w:rPr>
              <w:t xml:space="preserve"> (Ф.И.О.): </w:t>
            </w:r>
          </w:p>
          <w:p w:rsidR="00240EB1" w:rsidRPr="00134B3B" w:rsidRDefault="00C60F09" w:rsidP="00D21364">
            <w:pPr>
              <w:spacing w:after="0" w:line="240" w:lineRule="auto"/>
              <w:rPr>
                <w:rFonts w:ascii="Times New Roman" w:hAnsi="Times New Roman"/>
                <w:lang w:eastAsia="en-US"/>
              </w:rPr>
            </w:pPr>
            <w:proofErr w:type="spellStart"/>
            <w:r>
              <w:rPr>
                <w:rFonts w:ascii="Times New Roman" w:hAnsi="Times New Roman" w:cs="Times New Roman"/>
              </w:rPr>
              <w:t>Пуляева</w:t>
            </w:r>
            <w:proofErr w:type="spellEnd"/>
            <w:r>
              <w:rPr>
                <w:rFonts w:ascii="Times New Roman" w:hAnsi="Times New Roman" w:cs="Times New Roman"/>
              </w:rPr>
              <w:t xml:space="preserve"> Наталья Павловна +79218994561</w:t>
            </w:r>
          </w:p>
        </w:tc>
      </w:tr>
      <w:bookmarkEnd w:id="380"/>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2267"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CD6BA2">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6240" w:type="dxa"/>
            <w:gridSpan w:val="2"/>
            <w:tcBorders>
              <w:top w:val="single" w:sz="4" w:space="0" w:color="auto"/>
              <w:left w:val="single" w:sz="4" w:space="0" w:color="auto"/>
              <w:bottom w:val="single" w:sz="4" w:space="0" w:color="auto"/>
              <w:right w:val="single" w:sz="4" w:space="0" w:color="auto"/>
            </w:tcBorders>
          </w:tcPr>
          <w:p w:rsidR="000F3081" w:rsidRPr="007C70F3" w:rsidRDefault="00E3633D" w:rsidP="007E13B5">
            <w:pPr>
              <w:spacing w:after="0" w:line="240" w:lineRule="auto"/>
              <w:jc w:val="both"/>
              <w:rPr>
                <w:rFonts w:ascii="Times New Roman" w:hAnsi="Times New Roman"/>
              </w:rPr>
            </w:pPr>
            <w:r>
              <w:rPr>
                <w:rFonts w:ascii="Times New Roman" w:hAnsi="Times New Roman"/>
                <w:b/>
              </w:rPr>
              <w:t>2 </w:t>
            </w:r>
            <w:r w:rsidR="00C60F09">
              <w:rPr>
                <w:rFonts w:ascii="Times New Roman" w:hAnsi="Times New Roman"/>
                <w:b/>
              </w:rPr>
              <w:t>100</w:t>
            </w:r>
            <w:r>
              <w:rPr>
                <w:rFonts w:ascii="Times New Roman" w:hAnsi="Times New Roman"/>
                <w:b/>
              </w:rPr>
              <w:t xml:space="preserve">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 xml:space="preserve">Два миллиона </w:t>
            </w:r>
            <w:r w:rsidR="00C60F09">
              <w:rPr>
                <w:rFonts w:ascii="Times New Roman" w:hAnsi="Times New Roman"/>
                <w:b/>
              </w:rPr>
              <w:t>сто</w:t>
            </w:r>
            <w:r>
              <w:rPr>
                <w:rFonts w:ascii="Times New Roman" w:hAnsi="Times New Roman"/>
                <w:b/>
              </w:rPr>
              <w:t xml:space="preserve"> </w:t>
            </w:r>
            <w:r w:rsidR="00EF60DB">
              <w:rPr>
                <w:rFonts w:ascii="Times New Roman" w:hAnsi="Times New Roman"/>
                <w:b/>
              </w:rPr>
              <w:t>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3"/>
      <w:tr w:rsidR="00981DE4"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6240" w:type="dxa"/>
            <w:gridSpan w:val="2"/>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6240" w:type="dxa"/>
            <w:gridSpan w:val="2"/>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CD6BA2">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Pr="00EF60DB" w:rsidRDefault="00EF60DB" w:rsidP="00E3633D">
            <w:pPr>
              <w:spacing w:after="0" w:line="240" w:lineRule="auto"/>
              <w:rPr>
                <w:rFonts w:ascii="Times New Roman" w:hAnsi="Times New Roman" w:cs="Times New Roman"/>
                <w:highlight w:val="yellow"/>
                <w:lang w:eastAsia="en-US"/>
              </w:rPr>
            </w:pPr>
            <w:r w:rsidRPr="00EF60DB">
              <w:rPr>
                <w:rFonts w:ascii="Times New Roman" w:hAnsi="Times New Roman" w:cs="Times New Roman"/>
                <w:color w:val="000000"/>
                <w:sz w:val="24"/>
                <w:szCs w:val="24"/>
              </w:rPr>
              <w:t xml:space="preserve">Ленинградская область, Выборгский муниципальный район, Рощинское городское поселение, </w:t>
            </w:r>
            <w:proofErr w:type="spellStart"/>
            <w:r w:rsidRPr="00EF60DB">
              <w:rPr>
                <w:rFonts w:ascii="Times New Roman" w:hAnsi="Times New Roman" w:cs="Times New Roman"/>
                <w:color w:val="000000"/>
                <w:sz w:val="24"/>
                <w:szCs w:val="24"/>
              </w:rPr>
              <w:t>г.п</w:t>
            </w:r>
            <w:proofErr w:type="spellEnd"/>
            <w:r w:rsidRPr="00EF60DB">
              <w:rPr>
                <w:rFonts w:ascii="Times New Roman" w:hAnsi="Times New Roman" w:cs="Times New Roman"/>
                <w:color w:val="000000"/>
                <w:sz w:val="24"/>
                <w:szCs w:val="24"/>
              </w:rPr>
              <w:t xml:space="preserve">. Рощино, ул. </w:t>
            </w:r>
            <w:proofErr w:type="gramStart"/>
            <w:r w:rsidRPr="00EF60DB">
              <w:rPr>
                <w:rFonts w:ascii="Times New Roman" w:hAnsi="Times New Roman" w:cs="Times New Roman"/>
                <w:color w:val="000000"/>
                <w:sz w:val="24"/>
                <w:szCs w:val="24"/>
              </w:rPr>
              <w:t>Привокзальная</w:t>
            </w:r>
            <w:proofErr w:type="gramEnd"/>
            <w:r w:rsidRPr="00EF60DB">
              <w:rPr>
                <w:rFonts w:ascii="Times New Roman" w:hAnsi="Times New Roman" w:cs="Times New Roman"/>
                <w:color w:val="000000"/>
                <w:sz w:val="24"/>
                <w:szCs w:val="24"/>
              </w:rPr>
              <w:t xml:space="preserve">, </w:t>
            </w:r>
            <w:r w:rsidR="00D239B1">
              <w:rPr>
                <w:rFonts w:ascii="Times New Roman" w:hAnsi="Times New Roman" w:cs="Times New Roman"/>
                <w:color w:val="000000"/>
                <w:sz w:val="24"/>
                <w:szCs w:val="24"/>
              </w:rPr>
              <w:t>18</w:t>
            </w:r>
            <w:r w:rsidRPr="00EF60DB">
              <w:rPr>
                <w:rFonts w:ascii="Times New Roman" w:hAnsi="Times New Roman" w:cs="Times New Roman"/>
                <w:color w:val="000000"/>
                <w:sz w:val="24"/>
                <w:szCs w:val="24"/>
              </w:rPr>
              <w:t>б.</w:t>
            </w:r>
          </w:p>
        </w:tc>
      </w:tr>
      <w:bookmarkEnd w:id="385"/>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6240" w:type="dxa"/>
            <w:gridSpan w:val="2"/>
            <w:tcBorders>
              <w:top w:val="single" w:sz="4" w:space="0" w:color="auto"/>
              <w:left w:val="single" w:sz="4" w:space="0" w:color="auto"/>
              <w:bottom w:val="single" w:sz="4" w:space="0" w:color="auto"/>
              <w:right w:val="single" w:sz="4" w:space="0" w:color="auto"/>
            </w:tcBorders>
          </w:tcPr>
          <w:p w:rsidR="00E3633D" w:rsidRPr="00E3633D" w:rsidRDefault="00E3633D" w:rsidP="00E3633D">
            <w:pPr>
              <w:jc w:val="both"/>
              <w:rPr>
                <w:rFonts w:ascii="Times New Roman" w:hAnsi="Times New Roman" w:cs="Times New Roman"/>
                <w:color w:val="000000"/>
                <w:sz w:val="24"/>
                <w:szCs w:val="24"/>
              </w:rPr>
            </w:pPr>
            <w:r w:rsidRPr="00E3633D">
              <w:rPr>
                <w:rFonts w:ascii="Times New Roman" w:hAnsi="Times New Roman" w:cs="Times New Roman"/>
                <w:color w:val="000000"/>
                <w:sz w:val="24"/>
                <w:szCs w:val="24"/>
              </w:rPr>
              <w:t xml:space="preserve">Предусмотрено авансирование в размере </w:t>
            </w:r>
            <w:r w:rsidRPr="00E3633D">
              <w:rPr>
                <w:rFonts w:ascii="Times New Roman" w:hAnsi="Times New Roman" w:cs="Times New Roman"/>
                <w:b/>
                <w:color w:val="000000"/>
                <w:sz w:val="24"/>
                <w:szCs w:val="24"/>
              </w:rPr>
              <w:t>30 %</w:t>
            </w:r>
            <w:r w:rsidRPr="00E3633D">
              <w:rPr>
                <w:rFonts w:ascii="Times New Roman" w:hAnsi="Times New Roman" w:cs="Times New Roman"/>
                <w:color w:val="000000"/>
                <w:sz w:val="24"/>
                <w:szCs w:val="24"/>
              </w:rPr>
              <w:t xml:space="preserve"> от общей стоимости договора.</w:t>
            </w:r>
          </w:p>
          <w:p w:rsidR="007A16C5" w:rsidRDefault="00E3633D" w:rsidP="00E3633D">
            <w:pPr>
              <w:rPr>
                <w:rFonts w:ascii="Times New Roman" w:hAnsi="Times New Roman" w:cs="Times New Roman"/>
                <w:color w:val="000000"/>
                <w:sz w:val="24"/>
                <w:szCs w:val="24"/>
              </w:rPr>
            </w:pPr>
            <w:r w:rsidRPr="00E3633D">
              <w:rPr>
                <w:rFonts w:ascii="Times New Roman" w:hAnsi="Times New Roman" w:cs="Times New Roman"/>
                <w:color w:val="000000"/>
                <w:sz w:val="24"/>
                <w:szCs w:val="24"/>
              </w:rPr>
              <w:t>Окончательный расчет производится в течение 15 календарных дней после подписания акта выполненных работ.</w:t>
            </w:r>
          </w:p>
          <w:p w:rsidR="00141826" w:rsidRPr="00141826" w:rsidRDefault="00141826" w:rsidP="00E3633D">
            <w:pPr>
              <w:rPr>
                <w:rFonts w:ascii="Times New Roman" w:hAnsi="Times New Roman" w:cs="Times New Roman"/>
                <w:sz w:val="24"/>
                <w:szCs w:val="24"/>
                <w:lang w:eastAsia="en-US"/>
              </w:rPr>
            </w:pPr>
            <w:r w:rsidRPr="00141826">
              <w:rPr>
                <w:rFonts w:ascii="Times New Roman" w:hAnsi="Times New Roman" w:cs="Times New Roman"/>
              </w:rPr>
              <w:t>Предусмотрена возможность поэтапной оплаты, согласно разделам  сметного расчёта стоимости выполняемых работ.</w:t>
            </w:r>
          </w:p>
        </w:tc>
      </w:tr>
      <w:tr w:rsidR="007A16C5" w:rsidTr="00CD6BA2">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74710" w:colFirst="0" w:colLast="0"/>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CD6BA2">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534743978" w:colFirst="0" w:colLast="0"/>
            <w:bookmarkEnd w:id="386"/>
          </w:p>
        </w:tc>
        <w:tc>
          <w:tcPr>
            <w:tcW w:w="2267"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6240"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601424" w:colFirst="0" w:colLast="0"/>
            <w:bookmarkEnd w:id="387"/>
          </w:p>
        </w:tc>
        <w:tc>
          <w:tcPr>
            <w:tcW w:w="8507" w:type="dxa"/>
            <w:gridSpan w:val="3"/>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66290287" w:colFirst="0" w:colLast="0"/>
            <w:bookmarkStart w:id="390" w:name="_Hlk66219310"/>
            <w:bookmarkEnd w:id="388"/>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89"/>
      <w:bookmarkEnd w:id="390"/>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414293795"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1"/>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2" w:name="_Ref534586139"/>
            <w:r>
              <w:rPr>
                <w:rFonts w:ascii="Times New Roman" w:hAnsi="Times New Roman"/>
              </w:rPr>
              <w:t>Возможность привлечения субподрядчиков (соисполнителей, субпоставщиков)</w:t>
            </w:r>
            <w:bookmarkEnd w:id="392"/>
          </w:p>
        </w:tc>
        <w:tc>
          <w:tcPr>
            <w:tcW w:w="5813" w:type="dxa"/>
            <w:tcBorders>
              <w:top w:val="single" w:sz="4" w:space="0" w:color="auto"/>
              <w:left w:val="single" w:sz="4" w:space="0" w:color="auto"/>
              <w:bottom w:val="single" w:sz="4" w:space="0" w:color="auto"/>
              <w:right w:val="single" w:sz="4" w:space="0" w:color="auto"/>
            </w:tcBorders>
            <w:hideMark/>
          </w:tcPr>
          <w:p w:rsidR="007A16C5" w:rsidRDefault="005D4FB7" w:rsidP="00C51C31">
            <w:pPr>
              <w:spacing w:after="0" w:line="240" w:lineRule="auto"/>
              <w:rPr>
                <w:rFonts w:ascii="Times New Roman" w:hAnsi="Times New Roman"/>
                <w:lang w:eastAsia="en-US"/>
              </w:rPr>
            </w:pPr>
            <w:r>
              <w:rPr>
                <w:rFonts w:ascii="Times New Roman" w:hAnsi="Times New Roman"/>
              </w:rPr>
              <w:t>Предусмотрена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8492"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3"/>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971406" w:colFirst="0" w:colLast="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5852011" w:colFirst="0" w:colLast="0"/>
            <w:bookmarkEnd w:id="394"/>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333" w:colFirst="0" w:colLast="0"/>
            <w:bookmarkEnd w:id="395"/>
          </w:p>
        </w:tc>
        <w:tc>
          <w:tcPr>
            <w:tcW w:w="2694" w:type="dxa"/>
            <w:gridSpan w:val="2"/>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BC22D1" w:rsidP="002753A4">
            <w:pPr>
              <w:spacing w:after="0" w:line="240" w:lineRule="auto"/>
              <w:rPr>
                <w:rFonts w:ascii="Times New Roman" w:hAnsi="Times New Roman"/>
                <w:lang w:eastAsia="en-US"/>
              </w:rPr>
            </w:pPr>
            <w:r>
              <w:rPr>
                <w:rFonts w:ascii="Times New Roman" w:hAnsi="Times New Roman"/>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314163382" w:colFirst="0" w:colLast="0"/>
            <w:bookmarkEnd w:id="396"/>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60F09">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C60F09">
              <w:rPr>
                <w:rFonts w:ascii="Times New Roman" w:hAnsi="Times New Roman"/>
              </w:rPr>
              <w:t>21</w:t>
            </w:r>
            <w:r>
              <w:rPr>
                <w:rFonts w:ascii="Times New Roman" w:hAnsi="Times New Roman"/>
              </w:rPr>
              <w:t xml:space="preserve">» </w:t>
            </w:r>
            <w:r w:rsidR="00C60F09">
              <w:rPr>
                <w:rFonts w:ascii="Times New Roman" w:hAnsi="Times New Roman"/>
              </w:rPr>
              <w:t>октября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08 ч. 00 мин. и до «</w:t>
            </w:r>
            <w:r w:rsidR="00C60F09">
              <w:rPr>
                <w:rFonts w:ascii="Times New Roman" w:hAnsi="Times New Roman"/>
              </w:rPr>
              <w:t>27</w:t>
            </w:r>
            <w:r>
              <w:rPr>
                <w:rFonts w:ascii="Times New Roman" w:hAnsi="Times New Roman"/>
              </w:rPr>
              <w:t xml:space="preserve">» </w:t>
            </w:r>
            <w:r w:rsidR="00C60F09">
              <w:rPr>
                <w:rFonts w:ascii="Times New Roman" w:hAnsi="Times New Roman"/>
              </w:rPr>
              <w:t>октября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042C88">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55177117" w:colFirst="0" w:colLast="0"/>
            <w:bookmarkEnd w:id="397"/>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60F09">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C60F09">
              <w:rPr>
                <w:rFonts w:ascii="Times New Roman" w:hAnsi="Times New Roman"/>
              </w:rPr>
              <w:t>21</w:t>
            </w:r>
            <w:r w:rsidRPr="007F6E59">
              <w:rPr>
                <w:rFonts w:ascii="Times New Roman" w:hAnsi="Times New Roman"/>
              </w:rPr>
              <w:t xml:space="preserve">» </w:t>
            </w:r>
            <w:r w:rsidR="00C60F09">
              <w:rPr>
                <w:rFonts w:ascii="Times New Roman" w:hAnsi="Times New Roman"/>
              </w:rPr>
              <w:t>октября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C60F09">
              <w:rPr>
                <w:rFonts w:ascii="Times New Roman" w:hAnsi="Times New Roman"/>
              </w:rPr>
              <w:t>24</w:t>
            </w:r>
            <w:r w:rsidRPr="007F6E59">
              <w:rPr>
                <w:rFonts w:ascii="Times New Roman" w:hAnsi="Times New Roman"/>
              </w:rPr>
              <w:t xml:space="preserve">» </w:t>
            </w:r>
            <w:r w:rsidR="00C60F09">
              <w:rPr>
                <w:rFonts w:ascii="Times New Roman" w:hAnsi="Times New Roman"/>
              </w:rPr>
              <w:t>октября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EF60DB">
              <w:rPr>
                <w:rFonts w:ascii="Times New Roman" w:hAnsi="Times New Roman"/>
              </w:rPr>
              <w:t>4</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987457" w:colFirst="0" w:colLast="0"/>
            <w:bookmarkEnd w:id="398"/>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946" w:colFirst="0" w:colLast="0"/>
            <w:bookmarkEnd w:id="399"/>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C60F09">
            <w:pPr>
              <w:spacing w:after="0" w:line="240" w:lineRule="auto"/>
              <w:rPr>
                <w:rFonts w:ascii="Times New Roman" w:hAnsi="Times New Roman"/>
                <w:lang w:eastAsia="en-US"/>
              </w:rPr>
            </w:pPr>
            <w:r>
              <w:rPr>
                <w:rFonts w:ascii="Times New Roman" w:hAnsi="Times New Roman"/>
              </w:rPr>
              <w:t>«</w:t>
            </w:r>
            <w:r w:rsidR="00C60F09">
              <w:rPr>
                <w:rFonts w:ascii="Times New Roman" w:hAnsi="Times New Roman"/>
              </w:rPr>
              <w:t>28</w:t>
            </w:r>
            <w:r>
              <w:rPr>
                <w:rFonts w:ascii="Times New Roman" w:hAnsi="Times New Roman"/>
              </w:rPr>
              <w:t xml:space="preserve">» </w:t>
            </w:r>
            <w:r w:rsidR="00C60F09">
              <w:rPr>
                <w:rFonts w:ascii="Times New Roman" w:hAnsi="Times New Roman"/>
              </w:rPr>
              <w:t>октября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293496744" w:colFirst="0" w:colLast="0"/>
            <w:bookmarkEnd w:id="400"/>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2" w:name="_Ref293496737"/>
            <w:r>
              <w:rPr>
                <w:rFonts w:ascii="Times New Roman" w:hAnsi="Times New Roman"/>
              </w:rPr>
              <w:t>Критерии и порядок оценки и сопоставления заявок</w:t>
            </w:r>
            <w:bookmarkEnd w:id="402"/>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294015" w:colFirst="0" w:colLast="0"/>
            <w:bookmarkEnd w:id="401"/>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C60F09">
            <w:pPr>
              <w:spacing w:after="0" w:line="240" w:lineRule="auto"/>
              <w:rPr>
                <w:rFonts w:ascii="Times New Roman" w:hAnsi="Times New Roman"/>
                <w:lang w:eastAsia="en-US"/>
              </w:rPr>
            </w:pPr>
            <w:r>
              <w:rPr>
                <w:rFonts w:ascii="Times New Roman" w:hAnsi="Times New Roman"/>
              </w:rPr>
              <w:t>«</w:t>
            </w:r>
            <w:r w:rsidR="00C60F09">
              <w:rPr>
                <w:rFonts w:ascii="Times New Roman" w:hAnsi="Times New Roman"/>
              </w:rPr>
              <w:t>28</w:t>
            </w:r>
            <w:r>
              <w:rPr>
                <w:rFonts w:ascii="Times New Roman" w:hAnsi="Times New Roman"/>
              </w:rPr>
              <w:t xml:space="preserve">» </w:t>
            </w:r>
            <w:r w:rsidR="00C60F09">
              <w:rPr>
                <w:rFonts w:ascii="Times New Roman" w:hAnsi="Times New Roman"/>
              </w:rPr>
              <w:t>октября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314164684" w:colFirst="0" w:colLast="0"/>
            <w:bookmarkEnd w:id="403"/>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7262" w:colFirst="0" w:colLast="0"/>
            <w:bookmarkEnd w:id="404"/>
          </w:p>
        </w:tc>
        <w:tc>
          <w:tcPr>
            <w:tcW w:w="2694"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5"/>
    </w:tbl>
    <w:p w:rsidR="00981DE4" w:rsidRDefault="00981DE4" w:rsidP="00981DE4">
      <w:pPr>
        <w:pStyle w:val="a5"/>
        <w:spacing w:after="0" w:line="240" w:lineRule="auto"/>
        <w:jc w:val="both"/>
        <w:rPr>
          <w:rFonts w:ascii="Times New Roman" w:hAnsi="Times New Roman"/>
          <w:sz w:val="24"/>
          <w:szCs w:val="24"/>
        </w:rPr>
      </w:pPr>
    </w:p>
    <w:p w:rsidR="00636F31" w:rsidRDefault="00636F31" w:rsidP="00582BAD">
      <w:pPr>
        <w:pStyle w:val="afff6"/>
        <w:outlineLvl w:val="9"/>
      </w:pPr>
    </w:p>
    <w:p w:rsidR="00636F31" w:rsidRDefault="00636F31" w:rsidP="00582BAD">
      <w:pPr>
        <w:pStyle w:val="afff6"/>
        <w:outlineLvl w:val="9"/>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6" w:name="_Toc518558332"/>
      <w:r w:rsidRPr="0061579A">
        <w:rPr>
          <w:rFonts w:ascii="Times New Roman" w:hAnsi="Times New Roman"/>
          <w:b/>
          <w:sz w:val="24"/>
        </w:rPr>
        <w:t>ТРЕБОВАНИЯ К УЧАСТНИКАМ ЗАКУПКИ</w:t>
      </w:r>
      <w:bookmarkEnd w:id="406"/>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E1414" w:rsidRPr="002E1414" w:rsidRDefault="00582BAD" w:rsidP="002E141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2E1414" w:rsidP="00E02AFA">
            <w:pPr>
              <w:spacing w:after="0" w:line="240" w:lineRule="auto"/>
              <w:rPr>
                <w:rFonts w:ascii="Times New Roman" w:eastAsia="Calibri" w:hAnsi="Times New Roman"/>
                <w:lang w:eastAsia="en-US"/>
              </w:rPr>
            </w:pPr>
            <w:r w:rsidRPr="002E1414">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E1414" w:rsidRPr="002E1414">
              <w:rPr>
                <w:rFonts w:ascii="Times New Roman" w:eastAsia="Calibri" w:hAnsi="Times New Roman"/>
                <w:lang w:eastAsia="en-US"/>
              </w:rPr>
              <w:t xml:space="preserve">7.2. (Форма) </w:t>
            </w:r>
            <w:r w:rsidR="002E1414">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961C91" w:rsidP="000A41F4">
            <w:pPr>
              <w:spacing w:after="0" w:line="240" w:lineRule="auto"/>
              <w:rPr>
                <w:rFonts w:ascii="Times New Roman" w:eastAsia="Calibri" w:hAnsi="Times New Roman"/>
                <w:lang w:eastAsia="en-US"/>
              </w:rPr>
            </w:pPr>
            <w:r w:rsidRPr="007118E3">
              <w:rPr>
                <w:rFonts w:ascii="Times New Roman" w:hAnsi="Times New Roman" w:cs="Times New Roman"/>
              </w:rPr>
              <w:t>Справка о наличии опыта</w:t>
            </w:r>
            <w:r w:rsidR="00B61DD2" w:rsidRPr="007118E3">
              <w:rPr>
                <w:rFonts w:ascii="Times New Roman" w:hAnsi="Times New Roman" w:cs="Times New Roman"/>
              </w:rPr>
              <w:t xml:space="preserve"> (аналогичные работы за три года)</w:t>
            </w:r>
            <w:r w:rsidRPr="007118E3">
              <w:rPr>
                <w:rFonts w:ascii="Times New Roman" w:hAnsi="Times New Roman" w:cs="Times New Roman"/>
              </w:rPr>
              <w:t>.</w:t>
            </w:r>
            <w:r w:rsidR="00FF75D6">
              <w:rPr>
                <w:rFonts w:ascii="Times New Roman" w:hAnsi="Times New Roman" w:cs="Times New Roman"/>
              </w:rPr>
              <w:t xml:space="preserve"> </w:t>
            </w:r>
            <w:r w:rsidR="000A41F4">
              <w:rPr>
                <w:rFonts w:ascii="Times New Roman" w:hAnsi="Times New Roman" w:cs="Times New Roman"/>
              </w:rPr>
              <w:t>Все документы в соответствие с Техническим заданием Документации данной закупки.</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7"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0A41F4">
              <w:rPr>
                <w:rFonts w:ascii="Times New Roman" w:hAnsi="Times New Roman" w:cs="Times New Roman"/>
              </w:rPr>
              <w:t>10</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11</w:t>
            </w:r>
            <w:r>
              <w:rPr>
                <w:rFonts w:ascii="Times New Roman" w:hAnsi="Times New Roman" w:cs="Times New Roman"/>
              </w:rPr>
              <w:t>-</w:t>
            </w:r>
            <w:r w:rsidR="000A41F4">
              <w:rPr>
                <w:rFonts w:ascii="Times New Roman" w:hAnsi="Times New Roman" w:cs="Times New Roman"/>
              </w:rPr>
              <w:t>29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0A41F4">
              <w:rPr>
                <w:rFonts w:ascii="Times New Roman" w:hAnsi="Times New Roman" w:cs="Times New Roman"/>
              </w:rPr>
              <w:t>3</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08" w:name="_Ref414276712"/>
      <w:bookmarkStart w:id="409" w:name="_Ref414291069"/>
      <w:bookmarkStart w:id="410" w:name="_Toc415874697"/>
      <w:bookmarkStart w:id="411" w:name="_Toc518558340"/>
      <w:bookmarkStart w:id="412" w:name="_Ref314161369"/>
      <w:bookmarkEnd w:id="407"/>
      <w:r>
        <w:rPr>
          <w:rFonts w:eastAsia="MS Gothic"/>
          <w:lang w:val="ru"/>
        </w:rPr>
        <w:t xml:space="preserve">РАЗДЕЛ 7. </w:t>
      </w:r>
      <w:r w:rsidRPr="0061579A">
        <w:rPr>
          <w:rFonts w:eastAsia="MS Gothic"/>
          <w:lang w:val="ru"/>
        </w:rPr>
        <w:t>ОБРАЗЦЫ ФОРМ ДОКУМЕНТОВ, ВКЛЮЧАЕМЫХ В ЗАЯВКУ</w:t>
      </w:r>
      <w:bookmarkEnd w:id="408"/>
      <w:bookmarkEnd w:id="409"/>
      <w:bookmarkEnd w:id="410"/>
      <w:bookmarkEnd w:id="411"/>
      <w:r w:rsidRPr="0061579A">
        <w:rPr>
          <w:rFonts w:eastAsia="MS Gothic"/>
          <w:lang w:val="ru"/>
        </w:rPr>
        <w:t xml:space="preserve"> </w:t>
      </w:r>
      <w:bookmarkEnd w:id="412"/>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rsidR="00981DE4" w:rsidRPr="0061579A" w:rsidRDefault="00981DE4" w:rsidP="00981DE4">
      <w:pPr>
        <w:pStyle w:val="a0"/>
        <w:numPr>
          <w:ilvl w:val="0"/>
          <w:numId w:val="0"/>
        </w:numPr>
        <w:spacing w:before="0"/>
      </w:pPr>
      <w:r>
        <w:t xml:space="preserve">7.1 </w:t>
      </w:r>
      <w:r w:rsidRPr="0061579A">
        <w:t>(</w:t>
      </w:r>
      <w:bookmarkEnd w:id="413"/>
      <w:r>
        <w:t>Ф</w:t>
      </w:r>
      <w:r w:rsidRPr="0061579A">
        <w:t>орма </w:t>
      </w:r>
      <w:r>
        <w:t>1</w:t>
      </w:r>
      <w:r w:rsidRPr="0061579A">
        <w:t>)</w:t>
      </w:r>
      <w:r>
        <w:t xml:space="preserve"> Письмо о подаче заявки</w:t>
      </w:r>
      <w:bookmarkEnd w:id="414"/>
      <w:bookmarkEnd w:id="415"/>
      <w:bookmarkEnd w:id="416"/>
      <w:bookmarkEnd w:id="417"/>
      <w:bookmarkEnd w:id="418"/>
      <w:bookmarkEnd w:id="419"/>
    </w:p>
    <w:p w:rsidR="00981DE4" w:rsidRDefault="00981DE4" w:rsidP="00EE7D21">
      <w:pPr>
        <w:pStyle w:val="a1"/>
        <w:numPr>
          <w:ilvl w:val="2"/>
          <w:numId w:val="3"/>
        </w:numPr>
        <w:ind w:left="1021" w:hanging="1021"/>
        <w:outlineLvl w:val="9"/>
      </w:pPr>
      <w:bookmarkStart w:id="420"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proofErr w:type="gramStart"/>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E1414">
        <w:rPr>
          <w:rFonts w:ascii="Times New Roman" w:hAnsi="Times New Roman"/>
          <w:b/>
          <w:i/>
          <w:sz w:val="24"/>
        </w:rPr>
        <w:t>Ошибка!</w:t>
      </w:r>
      <w:proofErr w:type="gramEnd"/>
      <w:r w:rsidR="002E1414">
        <w:rPr>
          <w:rFonts w:ascii="Times New Roman" w:hAnsi="Times New Roman"/>
          <w:b/>
          <w:i/>
          <w:sz w:val="24"/>
        </w:rPr>
        <w:t xml:space="preserve"> Источник ссылки не найден.</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1" w:name="_Hlt440565644"/>
      <w:bookmarkEnd w:id="42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518558343"/>
      <w:bookmarkStart w:id="429" w:name="_Toc415874700"/>
      <w:bookmarkStart w:id="430" w:name="_Ref314250951"/>
      <w:bookmarkStart w:id="431" w:name="_Toc311975356"/>
      <w:bookmarkStart w:id="432" w:name="_Toc69728988"/>
      <w:bookmarkStart w:id="433" w:name="_Toc57314674"/>
      <w:bookmarkStart w:id="434" w:name="_Ref55336345"/>
      <w:bookmarkStart w:id="435" w:name="_Ref55335821"/>
      <w:bookmarkEnd w:id="420"/>
      <w:bookmarkEnd w:id="422"/>
      <w:bookmarkEnd w:id="423"/>
      <w:bookmarkEnd w:id="424"/>
      <w:bookmarkEnd w:id="425"/>
      <w:bookmarkEnd w:id="426"/>
      <w:bookmarkEnd w:id="427"/>
      <w:r>
        <w:t>7.2. (Форма) Технико-коммерческое предложение</w:t>
      </w:r>
      <w:bookmarkEnd w:id="428"/>
      <w:bookmarkEnd w:id="429"/>
      <w:bookmarkEnd w:id="430"/>
      <w:bookmarkEnd w:id="431"/>
      <w:bookmarkEnd w:id="432"/>
      <w:bookmarkEnd w:id="433"/>
      <w:bookmarkEnd w:id="434"/>
      <w:bookmarkEnd w:id="435"/>
    </w:p>
    <w:p w:rsidR="00A44439" w:rsidRDefault="00A44439" w:rsidP="00A44439">
      <w:pPr>
        <w:pStyle w:val="a1"/>
        <w:numPr>
          <w:ilvl w:val="0"/>
          <w:numId w:val="0"/>
        </w:numPr>
        <w:outlineLvl w:val="9"/>
      </w:pPr>
      <w:bookmarkStart w:id="436" w:name="_Toc311975357"/>
      <w:r>
        <w:t xml:space="preserve">Форма Технико-коммерческого предложения </w:t>
      </w:r>
      <w:bookmarkEnd w:id="436"/>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38" w:name="_Toc418282229"/>
      <w:bookmarkStart w:id="439" w:name="_Toc418282236"/>
      <w:bookmarkEnd w:id="437"/>
      <w:bookmarkEnd w:id="438"/>
      <w:bookmarkEnd w:id="439"/>
      <w:r w:rsidR="00D42115" w:rsidRPr="00B77E60">
        <w:rPr>
          <w:b/>
        </w:rPr>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 xml:space="preserve">ПРОЕКТ Договора </w:t>
      </w:r>
      <w:r w:rsidR="00C60F09">
        <w:rPr>
          <w:b/>
        </w:rPr>
        <w:t>56</w:t>
      </w:r>
      <w:r w:rsidRPr="00D42115">
        <w:rPr>
          <w:b/>
        </w:rPr>
        <w:t>-25-Тендер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Pr>
          <w:rFonts w:ascii="Times New Roman" w:hAnsi="Times New Roman"/>
          <w:sz w:val="24"/>
          <w:szCs w:val="24"/>
        </w:rPr>
        <w:t>5</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xml:space="preserve">», в лице генерального директора </w:t>
      </w:r>
      <w:proofErr w:type="gramStart"/>
      <w:r w:rsidR="001D1B47" w:rsidRPr="006372BA">
        <w:rPr>
          <w:rFonts w:ascii="Times New Roman" w:hAnsi="Times New Roman" w:cs="Times New Roman"/>
          <w:sz w:val="20"/>
          <w:szCs w:val="20"/>
        </w:rPr>
        <w:t>Кривоноса</w:t>
      </w:r>
      <w:proofErr w:type="gramEnd"/>
      <w:r w:rsidR="001D1B47" w:rsidRPr="006372BA">
        <w:rPr>
          <w:rFonts w:ascii="Times New Roman" w:hAnsi="Times New Roman" w:cs="Times New Roman"/>
          <w:sz w:val="20"/>
          <w:szCs w:val="20"/>
        </w:rPr>
        <w:t xml:space="preserve">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2E1414">
      <w:pPr>
        <w:jc w:val="both"/>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2E1414">
        <w:rPr>
          <w:rFonts w:ascii="Times New Roman" w:hAnsi="Times New Roman" w:cs="Times New Roman"/>
          <w:sz w:val="20"/>
          <w:szCs w:val="20"/>
        </w:rPr>
        <w:t>Подрядчик обязуется в установленный Договором срок по заданию Заказчика</w:t>
      </w:r>
      <w:r w:rsidRPr="002E1414">
        <w:rPr>
          <w:rFonts w:ascii="Times New Roman" w:hAnsi="Times New Roman" w:cs="Times New Roman"/>
          <w:b/>
          <w:sz w:val="20"/>
          <w:szCs w:val="20"/>
        </w:rPr>
        <w:t xml:space="preserve"> </w:t>
      </w:r>
      <w:r w:rsidRPr="002E1414">
        <w:rPr>
          <w:rFonts w:ascii="Times New Roman" w:hAnsi="Times New Roman" w:cs="Times New Roman"/>
          <w:sz w:val="20"/>
          <w:szCs w:val="20"/>
        </w:rPr>
        <w:t xml:space="preserve">выполнить  </w:t>
      </w:r>
      <w:r w:rsidR="000A41F4" w:rsidRPr="002E1414">
        <w:rPr>
          <w:rFonts w:ascii="Times New Roman" w:hAnsi="Times New Roman" w:cs="Times New Roman"/>
          <w:sz w:val="20"/>
          <w:szCs w:val="20"/>
        </w:rPr>
        <w:t xml:space="preserve">работы </w:t>
      </w:r>
      <w:r w:rsidR="002E1414" w:rsidRPr="002E1414">
        <w:rPr>
          <w:rFonts w:ascii="Times New Roman" w:hAnsi="Times New Roman" w:cs="Times New Roman"/>
        </w:rPr>
        <w:t>по строительству наружных сетей водоснабжени</w:t>
      </w:r>
      <w:proofErr w:type="gramStart"/>
      <w:r w:rsidR="002E1414" w:rsidRPr="002E1414">
        <w:rPr>
          <w:rFonts w:ascii="Times New Roman" w:hAnsi="Times New Roman" w:cs="Times New Roman"/>
        </w:rPr>
        <w:t>я(</w:t>
      </w:r>
      <w:proofErr w:type="gramEnd"/>
      <w:r w:rsidR="002E1414" w:rsidRPr="002E1414">
        <w:rPr>
          <w:rFonts w:ascii="Times New Roman" w:hAnsi="Times New Roman" w:cs="Times New Roman"/>
        </w:rPr>
        <w:t xml:space="preserve">включая узел учёта) и канализации для подключения ТГУ-600  и устройство </w:t>
      </w:r>
      <w:proofErr w:type="spellStart"/>
      <w:r w:rsidR="002E1414" w:rsidRPr="002E1414">
        <w:rPr>
          <w:rFonts w:ascii="Times New Roman" w:hAnsi="Times New Roman" w:cs="Times New Roman"/>
        </w:rPr>
        <w:t>периметрального</w:t>
      </w:r>
      <w:proofErr w:type="spellEnd"/>
      <w:r w:rsidR="002E1414" w:rsidRPr="002E1414">
        <w:rPr>
          <w:rFonts w:ascii="Times New Roman" w:hAnsi="Times New Roman" w:cs="Times New Roman"/>
        </w:rPr>
        <w:t xml:space="preserve"> ограждения территории, </w:t>
      </w:r>
      <w:r w:rsidR="002E1414" w:rsidRPr="002E1414">
        <w:rPr>
          <w:rFonts w:ascii="Times New Roman" w:hAnsi="Times New Roman" w:cs="Times New Roman"/>
          <w:bCs/>
          <w:color w:val="000000"/>
        </w:rPr>
        <w:t>расположенной по адресу:</w:t>
      </w:r>
      <w:r w:rsidR="002E1414" w:rsidRPr="002E1414">
        <w:rPr>
          <w:rFonts w:ascii="Times New Roman" w:hAnsi="Times New Roman" w:cs="Times New Roman"/>
        </w:rPr>
        <w:t xml:space="preserve"> </w:t>
      </w:r>
      <w:proofErr w:type="gramStart"/>
      <w:r w:rsidR="002E1414" w:rsidRPr="002E1414">
        <w:rPr>
          <w:rFonts w:ascii="Times New Roman" w:hAnsi="Times New Roman" w:cs="Times New Roman"/>
          <w:bCs/>
          <w:color w:val="000000"/>
        </w:rPr>
        <w:t>Ленинградская область, Выборгский муниципальный  район, пос. Рощино, ул. Привокзальная, д. 18Б (территория старой угольной котельной)</w:t>
      </w:r>
      <w:r w:rsidR="00BC22D1" w:rsidRPr="002E1414">
        <w:rPr>
          <w:rFonts w:ascii="Times New Roman" w:eastAsia="GOSTtypeB" w:hAnsi="Times New Roman" w:cs="Times New Roman"/>
          <w:sz w:val="20"/>
          <w:szCs w:val="20"/>
          <w:lang w:eastAsia="en-US"/>
        </w:rPr>
        <w:t xml:space="preserve">, </w:t>
      </w:r>
      <w:r w:rsidRPr="002E1414">
        <w:rPr>
          <w:rFonts w:ascii="Times New Roman" w:hAnsi="Times New Roman" w:cs="Times New Roman"/>
          <w:b/>
          <w:bCs/>
          <w:sz w:val="20"/>
          <w:szCs w:val="20"/>
        </w:rPr>
        <w:t xml:space="preserve">  </w:t>
      </w:r>
      <w:r w:rsidRPr="002E1414">
        <w:rPr>
          <w:rFonts w:ascii="Times New Roman" w:hAnsi="Times New Roman" w:cs="Times New Roman"/>
          <w:bCs/>
          <w:sz w:val="20"/>
          <w:szCs w:val="20"/>
        </w:rPr>
        <w:t>в соответствии с техническим заданием</w:t>
      </w:r>
      <w:r w:rsidR="006372BA" w:rsidRPr="002E1414">
        <w:rPr>
          <w:rFonts w:ascii="Times New Roman" w:hAnsi="Times New Roman" w:cs="Times New Roman"/>
          <w:bCs/>
          <w:sz w:val="20"/>
          <w:szCs w:val="20"/>
        </w:rPr>
        <w:t xml:space="preserve"> (Приложение к договору)</w:t>
      </w:r>
      <w:r w:rsidRPr="002E1414">
        <w:rPr>
          <w:rFonts w:ascii="Times New Roman" w:hAnsi="Times New Roman" w:cs="Times New Roman"/>
          <w:bCs/>
          <w:sz w:val="20"/>
          <w:szCs w:val="20"/>
        </w:rPr>
        <w:t>.</w:t>
      </w:r>
      <w:proofErr w:type="gramEnd"/>
      <w:r w:rsidR="00961C91" w:rsidRPr="002E1414">
        <w:rPr>
          <w:rFonts w:ascii="Times New Roman" w:hAnsi="Times New Roman" w:cs="Times New Roman"/>
          <w:bCs/>
          <w:sz w:val="20"/>
          <w:szCs w:val="20"/>
        </w:rPr>
        <w:t xml:space="preserve"> </w:t>
      </w:r>
      <w:r w:rsidRPr="002E1414">
        <w:rPr>
          <w:rFonts w:ascii="Times New Roman" w:hAnsi="Times New Roman" w:cs="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r w:rsidRPr="00BC22D1">
        <w:rPr>
          <w:rFonts w:ascii="Times New Roman" w:hAnsi="Times New Roman"/>
          <w:sz w:val="20"/>
          <w:szCs w:val="20"/>
        </w:rPr>
        <w:t>.</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rsidR="001D1B47"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rsidR="00141826" w:rsidRPr="00141826" w:rsidRDefault="00141826" w:rsidP="00961C9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3.5. </w:t>
      </w:r>
      <w:r w:rsidRPr="00141826">
        <w:rPr>
          <w:rFonts w:ascii="Times New Roman" w:hAnsi="Times New Roman" w:cs="Times New Roman"/>
        </w:rPr>
        <w:t>Предусмотрена возможность поэ</w:t>
      </w:r>
      <w:r>
        <w:rPr>
          <w:rFonts w:ascii="Times New Roman" w:hAnsi="Times New Roman" w:cs="Times New Roman"/>
        </w:rPr>
        <w:t>тапной оплаты</w:t>
      </w:r>
      <w:bookmarkStart w:id="440" w:name="_GoBack"/>
      <w:bookmarkEnd w:id="440"/>
      <w:r w:rsidRPr="00141826">
        <w:rPr>
          <w:rFonts w:ascii="Times New Roman" w:hAnsi="Times New Roman" w:cs="Times New Roman"/>
        </w:rPr>
        <w:t>, согласно разделам  сметного расчёта стоимости выполняемых работ.</w:t>
      </w:r>
    </w:p>
    <w:p w:rsidR="00961C91" w:rsidRPr="006372BA" w:rsidRDefault="00961C91" w:rsidP="00961C91">
      <w:pPr>
        <w:spacing w:after="0" w:line="240" w:lineRule="auto"/>
        <w:rPr>
          <w:rFonts w:ascii="Times New Roman" w:hAnsi="Times New Roman" w:cs="Times New Roman"/>
          <w:sz w:val="20"/>
          <w:szCs w:val="20"/>
        </w:rPr>
      </w:pPr>
    </w:p>
    <w:p w:rsidR="001D1B47" w:rsidRPr="000A41F4" w:rsidRDefault="001D1B47" w:rsidP="000A41F4">
      <w:pPr>
        <w:pStyle w:val="aff3"/>
        <w:numPr>
          <w:ilvl w:val="0"/>
          <w:numId w:val="15"/>
        </w:numPr>
        <w:spacing w:after="0" w:line="240" w:lineRule="auto"/>
        <w:jc w:val="center"/>
        <w:rPr>
          <w:rFonts w:ascii="Times New Roman" w:hAnsi="Times New Roman"/>
          <w:b/>
          <w:sz w:val="20"/>
          <w:szCs w:val="20"/>
        </w:rPr>
      </w:pPr>
      <w:r w:rsidRPr="000A41F4">
        <w:rPr>
          <w:rFonts w:ascii="Times New Roman" w:hAnsi="Times New Roman"/>
          <w:b/>
          <w:sz w:val="20"/>
          <w:szCs w:val="20"/>
        </w:rPr>
        <w:t>Сроки исполнения обязательств:</w:t>
      </w:r>
    </w:p>
    <w:p w:rsidR="000A41F4" w:rsidRPr="000A41F4" w:rsidRDefault="000A41F4" w:rsidP="000A41F4">
      <w:pPr>
        <w:spacing w:after="0" w:line="240" w:lineRule="auto"/>
        <w:jc w:val="center"/>
        <w:rPr>
          <w:rFonts w:ascii="Times New Roman" w:hAnsi="Times New Roman"/>
          <w:b/>
          <w:sz w:val="20"/>
          <w:szCs w:val="20"/>
        </w:rPr>
      </w:pPr>
    </w:p>
    <w:p w:rsidR="000A41F4" w:rsidRDefault="000A41F4" w:rsidP="000A41F4">
      <w:pPr>
        <w:framePr w:hSpace="180" w:wrap="around" w:vAnchor="text" w:hAnchor="text" w:x="-714" w:y="1"/>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4.1. Срок исполнения работ: </w:t>
      </w:r>
      <w:r w:rsidR="002E1414">
        <w:rPr>
          <w:rFonts w:ascii="Times New Roman" w:hAnsi="Times New Roman" w:cs="Times New Roman"/>
          <w:sz w:val="20"/>
          <w:szCs w:val="20"/>
        </w:rPr>
        <w:t>15 (пятнадцать) календарных дней.</w:t>
      </w:r>
    </w:p>
    <w:p w:rsidR="001D1B47" w:rsidRPr="006372BA" w:rsidRDefault="004C23D0" w:rsidP="002E1414">
      <w:pPr>
        <w:framePr w:hSpace="180" w:wrap="around" w:vAnchor="text" w:hAnchor="text" w:x="-714" w:y="1"/>
        <w:spacing w:after="0"/>
        <w:suppressOverlap/>
        <w:jc w:val="both"/>
        <w:rPr>
          <w:rFonts w:ascii="Times New Roman" w:hAnsi="Times New Roman" w:cs="Times New Roman"/>
          <w:sz w:val="20"/>
          <w:szCs w:val="20"/>
        </w:rPr>
      </w:pPr>
      <w:r>
        <w:rPr>
          <w:rFonts w:ascii="Times New Roman" w:hAnsi="Times New Roman" w:cs="Times New Roman"/>
          <w:sz w:val="20"/>
          <w:szCs w:val="20"/>
        </w:rPr>
        <w:t xml:space="preserve">              </w:t>
      </w:r>
      <w:r w:rsidR="001D1B47" w:rsidRPr="006372BA">
        <w:rPr>
          <w:rFonts w:ascii="Times New Roman" w:hAnsi="Times New Roman" w:cs="Times New Roman"/>
          <w:sz w:val="20"/>
          <w:szCs w:val="20"/>
        </w:rPr>
        <w:t>4.2. Срок действия договора: с момента подписания и до исполнения всех обязатель</w:t>
      </w:r>
      <w:proofErr w:type="gramStart"/>
      <w:r w:rsidR="001D1B47" w:rsidRPr="006372BA">
        <w:rPr>
          <w:rFonts w:ascii="Times New Roman" w:hAnsi="Times New Roman" w:cs="Times New Roman"/>
          <w:sz w:val="20"/>
          <w:szCs w:val="20"/>
        </w:rPr>
        <w:t>ств ст</w:t>
      </w:r>
      <w:proofErr w:type="gramEnd"/>
      <w:r w:rsidR="001D1B47" w:rsidRPr="006372BA">
        <w:rPr>
          <w:rFonts w:ascii="Times New Roman" w:hAnsi="Times New Roman" w:cs="Times New Roman"/>
          <w:sz w:val="20"/>
          <w:szCs w:val="20"/>
        </w:rPr>
        <w:t>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w:t>
      </w:r>
      <w:proofErr w:type="gramStart"/>
      <w:r w:rsidRPr="006372BA">
        <w:rPr>
          <w:rFonts w:ascii="Times New Roman" w:hAnsi="Times New Roman" w:cs="Times New Roman"/>
          <w:sz w:val="20"/>
          <w:szCs w:val="20"/>
        </w:rPr>
        <w:t>согласно требований</w:t>
      </w:r>
      <w:proofErr w:type="gramEnd"/>
      <w:r w:rsidRPr="006372BA">
        <w:rPr>
          <w:rFonts w:ascii="Times New Roman" w:hAnsi="Times New Roman" w:cs="Times New Roman"/>
          <w:sz w:val="20"/>
          <w:szCs w:val="20"/>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1"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1"/>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2"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2"/>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3"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4"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4"/>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3"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4"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5" w:name="_ref_30471655"/>
      <w:r w:rsidRPr="006372BA">
        <w:rPr>
          <w:rFonts w:ascii="Times New Roman" w:hAnsi="Times New Roman" w:cs="Times New Roman"/>
          <w:sz w:val="20"/>
          <w:szCs w:val="20"/>
        </w:rPr>
        <w:t xml:space="preserve">Подрядчик несет ответственность за </w:t>
      </w:r>
      <w:proofErr w:type="spellStart"/>
      <w:r w:rsidRPr="006372BA">
        <w:rPr>
          <w:rFonts w:ascii="Times New Roman" w:hAnsi="Times New Roman" w:cs="Times New Roman"/>
          <w:sz w:val="20"/>
          <w:szCs w:val="20"/>
        </w:rPr>
        <w:t>несохранность</w:t>
      </w:r>
      <w:proofErr w:type="spellEnd"/>
      <w:r w:rsidRPr="006372BA">
        <w:rPr>
          <w:rFonts w:ascii="Times New Roman" w:hAnsi="Times New Roman" w:cs="Times New Roman"/>
          <w:sz w:val="20"/>
          <w:szCs w:val="20"/>
        </w:rPr>
        <w:t> материала или иного имущества Подрядчика, оказавшегося во владении Подрядчика в связи с исполнением Договора.</w:t>
      </w:r>
      <w:bookmarkEnd w:id="445"/>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6"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6"/>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7"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7"/>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w:t>
      </w:r>
      <w:proofErr w:type="gramStart"/>
      <w:r w:rsidRPr="006372BA">
        <w:rPr>
          <w:rFonts w:ascii="Times New Roman" w:hAnsi="Times New Roman" w:cs="Times New Roman"/>
          <w:sz w:val="20"/>
          <w:szCs w:val="20"/>
        </w:rPr>
        <w:t>Ленинградская</w:t>
      </w:r>
      <w:proofErr w:type="gramEnd"/>
      <w:r w:rsidRPr="006372BA">
        <w:rPr>
          <w:rFonts w:ascii="Times New Roman" w:hAnsi="Times New Roman" w:cs="Times New Roman"/>
          <w:sz w:val="20"/>
          <w:szCs w:val="20"/>
        </w:rPr>
        <w:t xml:space="preserve">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proofErr w:type="gramStart"/>
      <w:r w:rsidRPr="006372BA">
        <w:rPr>
          <w:rFonts w:ascii="Times New Roman" w:hAnsi="Times New Roman" w:cs="Times New Roman"/>
          <w:sz w:val="20"/>
          <w:szCs w:val="20"/>
        </w:rPr>
        <w:t>с</w:t>
      </w:r>
      <w:proofErr w:type="spellEnd"/>
      <w:proofErr w:type="gram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2E1414" w:rsidRDefault="002E1414"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Приложение № 1 к договору </w:t>
      </w:r>
    </w:p>
    <w:p w:rsidR="005A2F09"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2E1414">
        <w:rPr>
          <w:rFonts w:ascii="Times New Roman" w:hAnsi="Times New Roman" w:cs="Times New Roman"/>
          <w:b/>
          <w:sz w:val="20"/>
          <w:szCs w:val="20"/>
        </w:rPr>
        <w:t>56</w:t>
      </w:r>
      <w:r w:rsidRPr="006372BA">
        <w:rPr>
          <w:rFonts w:ascii="Times New Roman" w:hAnsi="Times New Roman" w:cs="Times New Roman"/>
          <w:b/>
          <w:sz w:val="20"/>
          <w:szCs w:val="20"/>
        </w:rPr>
        <w:t>-2</w:t>
      </w:r>
      <w:r w:rsidR="00891AA6" w:rsidRPr="006372BA">
        <w:rPr>
          <w:rFonts w:ascii="Times New Roman" w:hAnsi="Times New Roman" w:cs="Times New Roman"/>
          <w:b/>
          <w:sz w:val="20"/>
          <w:szCs w:val="20"/>
        </w:rPr>
        <w:t>5</w:t>
      </w:r>
      <w:r w:rsidRPr="006372BA">
        <w:rPr>
          <w:rFonts w:ascii="Times New Roman" w:hAnsi="Times New Roman" w:cs="Times New Roman"/>
          <w:b/>
          <w:sz w:val="20"/>
          <w:szCs w:val="20"/>
        </w:rPr>
        <w:t>-Тендер от _______</w:t>
      </w:r>
    </w:p>
    <w:p w:rsidR="00FF75D6" w:rsidRPr="006372BA" w:rsidRDefault="00FF75D6" w:rsidP="00B77E60">
      <w:pPr>
        <w:spacing w:after="0" w:line="240" w:lineRule="auto"/>
        <w:jc w:val="right"/>
        <w:rPr>
          <w:rFonts w:ascii="Times New Roman" w:hAnsi="Times New Roman" w:cs="Times New Roman"/>
          <w:b/>
          <w:sz w:val="20"/>
          <w:szCs w:val="20"/>
        </w:rPr>
      </w:pPr>
    </w:p>
    <w:p w:rsidR="00B77E60" w:rsidRPr="00FF75D6" w:rsidRDefault="00FF75D6" w:rsidP="005A2F09">
      <w:pPr>
        <w:spacing w:line="240" w:lineRule="auto"/>
        <w:jc w:val="center"/>
        <w:rPr>
          <w:rFonts w:ascii="Times New Roman" w:hAnsi="Times New Roman" w:cs="Times New Roman"/>
          <w:b/>
        </w:rPr>
      </w:pPr>
      <w:r w:rsidRPr="00FF75D6">
        <w:rPr>
          <w:rFonts w:ascii="Times New Roman" w:hAnsi="Times New Roman" w:cs="Times New Roman"/>
          <w:b/>
        </w:rPr>
        <w:t>РАЗДЕЛ 9</w:t>
      </w:r>
    </w:p>
    <w:p w:rsidR="00D10ECC" w:rsidRPr="00D10ECC" w:rsidRDefault="00D10ECC" w:rsidP="00D10ECC">
      <w:pPr>
        <w:spacing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ТЕХНИЧЕСКОЕ ЗАДАНИЕ</w:t>
      </w:r>
    </w:p>
    <w:p w:rsidR="002E1414" w:rsidRPr="002E1414" w:rsidRDefault="002E1414" w:rsidP="002E1414">
      <w:pPr>
        <w:autoSpaceDE w:val="0"/>
        <w:autoSpaceDN w:val="0"/>
        <w:adjustRightInd w:val="0"/>
        <w:ind w:left="1380"/>
        <w:rPr>
          <w:rFonts w:ascii="Times New Roman" w:eastAsia="Calibri" w:hAnsi="Times New Roman" w:cs="Times New Roman"/>
          <w:b/>
          <w:color w:val="000000"/>
          <w:sz w:val="20"/>
          <w:szCs w:val="20"/>
        </w:rPr>
      </w:pPr>
      <w:r w:rsidRPr="009529A7">
        <w:rPr>
          <w:rFonts w:eastAsia="Calibri"/>
          <w:b/>
          <w:color w:val="000000"/>
        </w:rPr>
        <w:t xml:space="preserve">             1. </w:t>
      </w:r>
      <w:r w:rsidRPr="002E1414">
        <w:rPr>
          <w:rFonts w:ascii="Times New Roman" w:eastAsia="Calibri" w:hAnsi="Times New Roman" w:cs="Times New Roman"/>
          <w:b/>
          <w:color w:val="000000"/>
          <w:sz w:val="20"/>
          <w:szCs w:val="20"/>
        </w:rPr>
        <w:t>Предмет закупки, начальная (максимальная) цена</w:t>
      </w:r>
      <w:r w:rsidRPr="002E1414">
        <w:rPr>
          <w:rFonts w:ascii="Times New Roman" w:eastAsia="Calibri" w:hAnsi="Times New Roman" w:cs="Times New Roman"/>
          <w:b/>
          <w:color w:val="000000"/>
          <w:sz w:val="20"/>
          <w:szCs w:val="20"/>
        </w:rPr>
        <w:tab/>
      </w:r>
      <w:r w:rsidRPr="002E1414">
        <w:rPr>
          <w:rFonts w:ascii="Times New Roman" w:eastAsia="Calibri" w:hAnsi="Times New Roman" w:cs="Times New Roman"/>
          <w:b/>
          <w:color w:val="000000"/>
          <w:sz w:val="20"/>
          <w:szCs w:val="20"/>
        </w:rPr>
        <w:tab/>
      </w:r>
      <w:r w:rsidRPr="002E1414">
        <w:rPr>
          <w:rFonts w:ascii="Times New Roman" w:eastAsia="Calibri" w:hAnsi="Times New Roman" w:cs="Times New Roman"/>
          <w:b/>
          <w:color w:val="000000"/>
          <w:sz w:val="20"/>
          <w:szCs w:val="20"/>
        </w:rPr>
        <w:tab/>
        <w:t xml:space="preserve"> </w:t>
      </w:r>
    </w:p>
    <w:p w:rsidR="002E1414" w:rsidRPr="002E1414" w:rsidRDefault="002E1414" w:rsidP="002E1414">
      <w:pPr>
        <w:pStyle w:val="aff5"/>
        <w:jc w:val="both"/>
        <w:rPr>
          <w:rFonts w:ascii="Times New Roman" w:hAnsi="Times New Roman"/>
          <w:bCs/>
          <w:color w:val="000000"/>
        </w:rPr>
      </w:pPr>
      <w:r w:rsidRPr="002E1414">
        <w:rPr>
          <w:rFonts w:ascii="Times New Roman" w:hAnsi="Times New Roman"/>
          <w:color w:val="000000"/>
        </w:rPr>
        <w:t>1. Предметом данной закупки является в</w:t>
      </w:r>
      <w:r w:rsidRPr="002E1414">
        <w:rPr>
          <w:rFonts w:ascii="Times New Roman" w:hAnsi="Times New Roman"/>
        </w:rPr>
        <w:t>ыполнение  работ по строительству наружных сетей водоснабжени</w:t>
      </w:r>
      <w:proofErr w:type="gramStart"/>
      <w:r w:rsidRPr="002E1414">
        <w:rPr>
          <w:rFonts w:ascii="Times New Roman" w:hAnsi="Times New Roman"/>
        </w:rPr>
        <w:t>я(</w:t>
      </w:r>
      <w:proofErr w:type="gramEnd"/>
      <w:r w:rsidRPr="002E1414">
        <w:rPr>
          <w:rFonts w:ascii="Times New Roman" w:hAnsi="Times New Roman"/>
        </w:rPr>
        <w:t xml:space="preserve">включая узел учёта) и канализации для подключения ТГУ-600  и устройство </w:t>
      </w:r>
      <w:proofErr w:type="spellStart"/>
      <w:r w:rsidRPr="002E1414">
        <w:rPr>
          <w:rFonts w:ascii="Times New Roman" w:hAnsi="Times New Roman"/>
        </w:rPr>
        <w:t>периметрального</w:t>
      </w:r>
      <w:proofErr w:type="spellEnd"/>
      <w:r w:rsidRPr="002E1414">
        <w:rPr>
          <w:rFonts w:ascii="Times New Roman" w:hAnsi="Times New Roman"/>
        </w:rPr>
        <w:t xml:space="preserve"> ограждения территории, </w:t>
      </w:r>
      <w:r w:rsidRPr="002E1414">
        <w:rPr>
          <w:rFonts w:ascii="Times New Roman" w:hAnsi="Times New Roman"/>
          <w:bCs/>
          <w:color w:val="000000"/>
        </w:rPr>
        <w:t>расположенной по адресу:</w:t>
      </w:r>
      <w:r w:rsidRPr="002E1414">
        <w:rPr>
          <w:rFonts w:ascii="Times New Roman" w:hAnsi="Times New Roman"/>
        </w:rPr>
        <w:t xml:space="preserve"> </w:t>
      </w:r>
      <w:r w:rsidRPr="002E1414">
        <w:rPr>
          <w:rFonts w:ascii="Times New Roman" w:hAnsi="Times New Roman"/>
          <w:bCs/>
          <w:color w:val="000000"/>
        </w:rPr>
        <w:t>Ленинградская область, Выборгский муниципальный  район,</w:t>
      </w:r>
      <w:proofErr w:type="gramStart"/>
      <w:r w:rsidRPr="002E1414">
        <w:rPr>
          <w:rFonts w:ascii="Times New Roman" w:hAnsi="Times New Roman"/>
          <w:bCs/>
          <w:color w:val="000000"/>
        </w:rPr>
        <w:t xml:space="preserve"> ,</w:t>
      </w:r>
      <w:proofErr w:type="gramEnd"/>
      <w:r w:rsidRPr="002E1414">
        <w:rPr>
          <w:rFonts w:ascii="Times New Roman" w:hAnsi="Times New Roman"/>
          <w:bCs/>
          <w:color w:val="000000"/>
        </w:rPr>
        <w:t xml:space="preserve"> пос. Рощино, ул. Привокзальная, д. 18Б (территория старой угольной котельной) .</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 xml:space="preserve">2. Начальная (максимальная) цена контракта составляет – </w:t>
      </w:r>
      <w:r w:rsidRPr="002E1414">
        <w:rPr>
          <w:rFonts w:ascii="Times New Roman" w:hAnsi="Times New Roman" w:cs="Times New Roman"/>
          <w:b/>
          <w:sz w:val="20"/>
          <w:szCs w:val="20"/>
        </w:rPr>
        <w:t>2 100 000 рублей 00 копеек</w:t>
      </w:r>
      <w:r w:rsidRPr="002E1414">
        <w:rPr>
          <w:rFonts w:ascii="Times New Roman" w:hAnsi="Times New Roman" w:cs="Times New Roman"/>
          <w:sz w:val="20"/>
          <w:szCs w:val="20"/>
        </w:rPr>
        <w:t xml:space="preserve"> </w:t>
      </w:r>
      <w:proofErr w:type="gramStart"/>
      <w:r w:rsidRPr="002E1414">
        <w:rPr>
          <w:rFonts w:ascii="Times New Roman" w:hAnsi="Times New Roman" w:cs="Times New Roman"/>
          <w:sz w:val="20"/>
          <w:szCs w:val="20"/>
        </w:rPr>
        <w:t xml:space="preserve">( </w:t>
      </w:r>
      <w:proofErr w:type="gramEnd"/>
      <w:r w:rsidRPr="002E1414">
        <w:rPr>
          <w:rFonts w:ascii="Times New Roman" w:hAnsi="Times New Roman" w:cs="Times New Roman"/>
          <w:sz w:val="20"/>
          <w:szCs w:val="20"/>
        </w:rPr>
        <w:t xml:space="preserve">Два миллиона сто тысяч рублей 00 копеек ), в том числе </w:t>
      </w:r>
      <w:r w:rsidRPr="002E1414">
        <w:rPr>
          <w:rFonts w:ascii="Times New Roman" w:hAnsi="Times New Roman" w:cs="Times New Roman"/>
          <w:b/>
          <w:sz w:val="20"/>
          <w:szCs w:val="20"/>
        </w:rPr>
        <w:t>НДС 20%  350 000 рублей 00 копеек</w:t>
      </w:r>
      <w:r w:rsidRPr="002E1414">
        <w:rPr>
          <w:rFonts w:ascii="Times New Roman" w:hAnsi="Times New Roman" w:cs="Times New Roman"/>
          <w:sz w:val="20"/>
          <w:szCs w:val="20"/>
        </w:rPr>
        <w:t xml:space="preserve"> ( Триста пятьдесят тысяч рублей 00 копеек ).</w:t>
      </w:r>
    </w:p>
    <w:p w:rsidR="002E1414" w:rsidRPr="002E1414" w:rsidRDefault="002E1414" w:rsidP="002E1414">
      <w:pPr>
        <w:suppressAutoHyphens/>
        <w:jc w:val="both"/>
        <w:rPr>
          <w:rFonts w:ascii="Times New Roman" w:hAnsi="Times New Roman" w:cs="Times New Roman"/>
          <w:b/>
          <w:sz w:val="20"/>
          <w:szCs w:val="20"/>
        </w:rPr>
      </w:pPr>
      <w:r w:rsidRPr="002E1414">
        <w:rPr>
          <w:rFonts w:ascii="Times New Roman" w:hAnsi="Times New Roman" w:cs="Times New Roman"/>
          <w:b/>
          <w:color w:val="000000"/>
          <w:sz w:val="20"/>
          <w:szCs w:val="20"/>
        </w:rPr>
        <w:t xml:space="preserve">                                       2. </w:t>
      </w:r>
      <w:r w:rsidRPr="002E1414">
        <w:rPr>
          <w:rFonts w:ascii="Times New Roman" w:hAnsi="Times New Roman" w:cs="Times New Roman"/>
          <w:b/>
          <w:bCs/>
          <w:color w:val="000000"/>
          <w:sz w:val="20"/>
          <w:szCs w:val="20"/>
        </w:rPr>
        <w:t>Цели и правовое основание для проведения закупки.</w:t>
      </w:r>
    </w:p>
    <w:p w:rsidR="002E1414" w:rsidRPr="002E1414" w:rsidRDefault="002E1414" w:rsidP="002E1414">
      <w:pPr>
        <w:pStyle w:val="af7"/>
        <w:jc w:val="both"/>
        <w:rPr>
          <w:rFonts w:ascii="Times New Roman" w:hAnsi="Times New Roman"/>
          <w:bCs/>
          <w:color w:val="000000"/>
          <w:sz w:val="20"/>
          <w:szCs w:val="20"/>
        </w:rPr>
      </w:pPr>
      <w:r w:rsidRPr="002E1414">
        <w:rPr>
          <w:rFonts w:ascii="Times New Roman" w:hAnsi="Times New Roman"/>
          <w:bCs/>
          <w:sz w:val="20"/>
          <w:szCs w:val="20"/>
        </w:rPr>
        <w:t xml:space="preserve">1. Целью закупки является проведение работ по устройству технологических сетей НВК и ограждению территории </w:t>
      </w:r>
      <w:proofErr w:type="gramStart"/>
      <w:r w:rsidRPr="002E1414">
        <w:rPr>
          <w:rFonts w:ascii="Times New Roman" w:hAnsi="Times New Roman"/>
          <w:bCs/>
          <w:sz w:val="20"/>
          <w:szCs w:val="20"/>
        </w:rPr>
        <w:t>установленного</w:t>
      </w:r>
      <w:proofErr w:type="gramEnd"/>
      <w:r w:rsidRPr="002E1414">
        <w:rPr>
          <w:rFonts w:ascii="Times New Roman" w:hAnsi="Times New Roman"/>
          <w:bCs/>
          <w:sz w:val="20"/>
          <w:szCs w:val="20"/>
        </w:rPr>
        <w:t xml:space="preserve"> ТГУ-600 по адресу: </w:t>
      </w:r>
      <w:r w:rsidRPr="002E1414">
        <w:rPr>
          <w:rFonts w:ascii="Times New Roman" w:hAnsi="Times New Roman"/>
          <w:bCs/>
          <w:color w:val="000000"/>
          <w:sz w:val="20"/>
          <w:szCs w:val="20"/>
        </w:rPr>
        <w:t>Ленинградская область, Выборгский муниципальный  район,</w:t>
      </w:r>
      <w:proofErr w:type="gramStart"/>
      <w:r w:rsidRPr="002E1414">
        <w:rPr>
          <w:rFonts w:ascii="Times New Roman" w:hAnsi="Times New Roman"/>
          <w:bCs/>
          <w:color w:val="000000"/>
          <w:sz w:val="20"/>
          <w:szCs w:val="20"/>
        </w:rPr>
        <w:t xml:space="preserve"> ,</w:t>
      </w:r>
      <w:proofErr w:type="gramEnd"/>
      <w:r w:rsidRPr="002E1414">
        <w:rPr>
          <w:rFonts w:ascii="Times New Roman" w:hAnsi="Times New Roman"/>
          <w:bCs/>
          <w:color w:val="000000"/>
          <w:sz w:val="20"/>
          <w:szCs w:val="20"/>
        </w:rPr>
        <w:t xml:space="preserve"> пос. Рощино, ул. Привокзальная, д. 18Б .</w:t>
      </w:r>
    </w:p>
    <w:p w:rsidR="002E1414" w:rsidRPr="002E1414" w:rsidRDefault="002E1414" w:rsidP="002E1414">
      <w:pPr>
        <w:pStyle w:val="af7"/>
        <w:jc w:val="both"/>
        <w:rPr>
          <w:rFonts w:ascii="Times New Roman" w:hAnsi="Times New Roman"/>
          <w:color w:val="000000"/>
          <w:sz w:val="20"/>
          <w:szCs w:val="20"/>
        </w:rPr>
      </w:pPr>
      <w:r w:rsidRPr="002E1414">
        <w:rPr>
          <w:rFonts w:ascii="Times New Roman" w:hAnsi="Times New Roman"/>
          <w:sz w:val="20"/>
          <w:szCs w:val="20"/>
        </w:rPr>
        <w:t>2. Основанием для проведения закупки является модернизация системы теплоснабжения Выборгского района.</w:t>
      </w:r>
    </w:p>
    <w:p w:rsidR="002E1414" w:rsidRPr="002E1414" w:rsidRDefault="002E1414" w:rsidP="002E1414">
      <w:pPr>
        <w:rPr>
          <w:rFonts w:ascii="Times New Roman" w:hAnsi="Times New Roman" w:cs="Times New Roman"/>
          <w:b/>
          <w:sz w:val="20"/>
          <w:szCs w:val="20"/>
        </w:rPr>
      </w:pPr>
      <w:r w:rsidRPr="002E1414">
        <w:rPr>
          <w:rFonts w:ascii="Times New Roman" w:hAnsi="Times New Roman" w:cs="Times New Roman"/>
          <w:b/>
          <w:sz w:val="20"/>
          <w:szCs w:val="20"/>
        </w:rPr>
        <w:t xml:space="preserve">                                   3. Место, условия и сроки (периоды) выполнения работ.</w:t>
      </w:r>
    </w:p>
    <w:p w:rsidR="002E1414" w:rsidRPr="002E1414" w:rsidRDefault="002E1414" w:rsidP="002E1414">
      <w:pPr>
        <w:pStyle w:val="aff5"/>
        <w:jc w:val="both"/>
        <w:rPr>
          <w:rFonts w:ascii="Times New Roman" w:hAnsi="Times New Roman"/>
          <w:bCs/>
          <w:color w:val="000000"/>
        </w:rPr>
      </w:pPr>
      <w:r w:rsidRPr="002E1414">
        <w:rPr>
          <w:rFonts w:ascii="Times New Roman" w:hAnsi="Times New Roman"/>
        </w:rPr>
        <w:t xml:space="preserve"> 1. Место выполнения работ (объект): Ленинградская область, </w:t>
      </w:r>
      <w:r w:rsidRPr="002E1414">
        <w:rPr>
          <w:rFonts w:ascii="Times New Roman" w:hAnsi="Times New Roman"/>
          <w:bCs/>
          <w:color w:val="000000"/>
        </w:rPr>
        <w:t>Выборгский муниципальный  район</w:t>
      </w:r>
      <w:proofErr w:type="gramStart"/>
      <w:r w:rsidRPr="002E1414">
        <w:rPr>
          <w:rFonts w:ascii="Times New Roman" w:hAnsi="Times New Roman"/>
          <w:bCs/>
          <w:color w:val="000000"/>
        </w:rPr>
        <w:t xml:space="preserve"> ,</w:t>
      </w:r>
      <w:proofErr w:type="gramEnd"/>
      <w:r w:rsidRPr="002E1414">
        <w:rPr>
          <w:rFonts w:ascii="Times New Roman" w:hAnsi="Times New Roman"/>
          <w:bCs/>
          <w:color w:val="000000"/>
        </w:rPr>
        <w:t xml:space="preserve"> пос. Рощино, ул. Привокзальная, д. 18Б (территория старой угольной котельной).</w:t>
      </w:r>
    </w:p>
    <w:p w:rsidR="002E1414" w:rsidRPr="002E1414" w:rsidRDefault="002E1414" w:rsidP="002E1414">
      <w:pPr>
        <w:pStyle w:val="af7"/>
        <w:jc w:val="both"/>
        <w:rPr>
          <w:rFonts w:ascii="Times New Roman" w:hAnsi="Times New Roman"/>
          <w:sz w:val="20"/>
          <w:szCs w:val="20"/>
        </w:rPr>
      </w:pPr>
      <w:r w:rsidRPr="002E1414">
        <w:rPr>
          <w:rFonts w:ascii="Times New Roman" w:hAnsi="Times New Roman"/>
          <w:sz w:val="20"/>
          <w:szCs w:val="20"/>
        </w:rPr>
        <w:t xml:space="preserve"> 2. Авансирование предусмотрено в размере 30% от суммы договора в течение 10 (десяти) рабочих дней </w:t>
      </w:r>
      <w:proofErr w:type="gramStart"/>
      <w:r w:rsidRPr="002E1414">
        <w:rPr>
          <w:rFonts w:ascii="Times New Roman" w:hAnsi="Times New Roman"/>
          <w:sz w:val="20"/>
          <w:szCs w:val="20"/>
        </w:rPr>
        <w:t>с даты заключения</w:t>
      </w:r>
      <w:proofErr w:type="gramEnd"/>
      <w:r w:rsidRPr="002E1414">
        <w:rPr>
          <w:rFonts w:ascii="Times New Roman" w:hAnsi="Times New Roman"/>
          <w:sz w:val="20"/>
          <w:szCs w:val="20"/>
        </w:rPr>
        <w:t xml:space="preserve"> договора.</w:t>
      </w:r>
    </w:p>
    <w:p w:rsidR="002E1414" w:rsidRPr="002E1414" w:rsidRDefault="002E1414" w:rsidP="002E1414">
      <w:pPr>
        <w:shd w:val="clear" w:color="auto" w:fill="FFFFFF"/>
        <w:autoSpaceDE w:val="0"/>
        <w:autoSpaceDN w:val="0"/>
        <w:adjustRightInd w:val="0"/>
        <w:ind w:left="34"/>
        <w:jc w:val="both"/>
        <w:rPr>
          <w:rFonts w:ascii="Times New Roman" w:hAnsi="Times New Roman" w:cs="Times New Roman"/>
          <w:sz w:val="20"/>
          <w:szCs w:val="20"/>
        </w:rPr>
      </w:pPr>
      <w:r w:rsidRPr="002E1414">
        <w:rPr>
          <w:rFonts w:ascii="Times New Roman" w:hAnsi="Times New Roman" w:cs="Times New Roman"/>
          <w:sz w:val="20"/>
          <w:szCs w:val="20"/>
        </w:rPr>
        <w:t>3. Датой начала исполнения срока договора считать день поступления аванса на расчётный счёт Подрядчика.</w:t>
      </w:r>
    </w:p>
    <w:p w:rsidR="002E1414" w:rsidRPr="002E1414" w:rsidRDefault="002E1414" w:rsidP="002E1414">
      <w:pPr>
        <w:pStyle w:val="af7"/>
        <w:jc w:val="both"/>
        <w:rPr>
          <w:rFonts w:ascii="Times New Roman" w:hAnsi="Times New Roman"/>
          <w:sz w:val="20"/>
          <w:szCs w:val="20"/>
        </w:rPr>
      </w:pPr>
      <w:r w:rsidRPr="002E1414">
        <w:rPr>
          <w:rFonts w:ascii="Times New Roman" w:hAnsi="Times New Roman"/>
          <w:sz w:val="20"/>
          <w:szCs w:val="20"/>
        </w:rPr>
        <w:t>4. Предусмотрена возможность поэтапной оплаты</w:t>
      </w:r>
      <w:proofErr w:type="gramStart"/>
      <w:r w:rsidRPr="002E1414">
        <w:rPr>
          <w:rFonts w:ascii="Times New Roman" w:hAnsi="Times New Roman"/>
          <w:sz w:val="20"/>
          <w:szCs w:val="20"/>
        </w:rPr>
        <w:t xml:space="preserve"> ,</w:t>
      </w:r>
      <w:proofErr w:type="gramEnd"/>
      <w:r w:rsidRPr="002E1414">
        <w:rPr>
          <w:rFonts w:ascii="Times New Roman" w:hAnsi="Times New Roman"/>
          <w:sz w:val="20"/>
          <w:szCs w:val="20"/>
        </w:rPr>
        <w:t xml:space="preserve"> согласно разделам  сметного расчёта стоимости выполняемых работ. </w:t>
      </w:r>
    </w:p>
    <w:p w:rsidR="002E1414" w:rsidRPr="002E1414" w:rsidRDefault="002E1414" w:rsidP="002E1414">
      <w:pPr>
        <w:suppressAutoHyphens/>
        <w:ind w:left="60"/>
        <w:jc w:val="both"/>
        <w:rPr>
          <w:rFonts w:ascii="Times New Roman" w:hAnsi="Times New Roman" w:cs="Times New Roman"/>
          <w:sz w:val="20"/>
          <w:szCs w:val="20"/>
        </w:rPr>
      </w:pPr>
      <w:r w:rsidRPr="002E1414">
        <w:rPr>
          <w:rFonts w:ascii="Times New Roman" w:hAnsi="Times New Roman" w:cs="Times New Roman"/>
          <w:bCs/>
          <w:sz w:val="20"/>
          <w:szCs w:val="20"/>
        </w:rPr>
        <w:t>5. Срок выполнения работ</w:t>
      </w:r>
      <w:r w:rsidRPr="002E1414">
        <w:rPr>
          <w:rFonts w:ascii="Times New Roman" w:hAnsi="Times New Roman" w:cs="Times New Roman"/>
          <w:b/>
          <w:bCs/>
          <w:sz w:val="20"/>
          <w:szCs w:val="20"/>
        </w:rPr>
        <w:t xml:space="preserve">: </w:t>
      </w:r>
      <w:r w:rsidRPr="002E1414">
        <w:rPr>
          <w:rFonts w:ascii="Times New Roman" w:hAnsi="Times New Roman" w:cs="Times New Roman"/>
          <w:b/>
          <w:bCs/>
          <w:sz w:val="20"/>
          <w:szCs w:val="20"/>
          <w:u w:val="single"/>
        </w:rPr>
        <w:t>15 (пятнадцать) календарных дней</w:t>
      </w:r>
      <w:r w:rsidRPr="002E1414">
        <w:rPr>
          <w:rFonts w:ascii="Times New Roman" w:hAnsi="Times New Roman" w:cs="Times New Roman"/>
          <w:bCs/>
          <w:sz w:val="20"/>
          <w:szCs w:val="20"/>
        </w:rPr>
        <w:t xml:space="preserve"> </w:t>
      </w:r>
      <w:r w:rsidRPr="002E1414">
        <w:rPr>
          <w:rFonts w:ascii="Times New Roman" w:hAnsi="Times New Roman" w:cs="Times New Roman"/>
          <w:sz w:val="20"/>
          <w:szCs w:val="20"/>
        </w:rPr>
        <w:t>с момента заключения договора,</w:t>
      </w:r>
      <w:r w:rsidRPr="002E1414">
        <w:rPr>
          <w:rFonts w:ascii="Times New Roman" w:hAnsi="Times New Roman" w:cs="Times New Roman"/>
          <w:bCs/>
          <w:sz w:val="20"/>
          <w:szCs w:val="20"/>
        </w:rPr>
        <w:t xml:space="preserve"> </w:t>
      </w:r>
      <w:r w:rsidRPr="002E1414">
        <w:rPr>
          <w:rFonts w:ascii="Times New Roman" w:hAnsi="Times New Roman" w:cs="Times New Roman"/>
          <w:sz w:val="20"/>
          <w:szCs w:val="20"/>
        </w:rPr>
        <w:t xml:space="preserve"> при условии, если Подрядчик не завершит работы ранее указанного срока.</w:t>
      </w:r>
    </w:p>
    <w:p w:rsidR="002E1414" w:rsidRPr="002E1414" w:rsidRDefault="002E1414" w:rsidP="002E1414">
      <w:pPr>
        <w:shd w:val="clear" w:color="auto" w:fill="FFFFFF"/>
        <w:autoSpaceDE w:val="0"/>
        <w:autoSpaceDN w:val="0"/>
        <w:adjustRightInd w:val="0"/>
        <w:ind w:left="34"/>
        <w:jc w:val="both"/>
        <w:rPr>
          <w:rFonts w:ascii="Times New Roman" w:hAnsi="Times New Roman" w:cs="Times New Roman"/>
          <w:b/>
          <w:sz w:val="20"/>
          <w:szCs w:val="20"/>
        </w:rPr>
      </w:pPr>
      <w:r w:rsidRPr="002E1414">
        <w:rPr>
          <w:rFonts w:ascii="Times New Roman" w:hAnsi="Times New Roman" w:cs="Times New Roman"/>
          <w:sz w:val="20"/>
          <w:szCs w:val="20"/>
        </w:rPr>
        <w:t xml:space="preserve">                                            </w:t>
      </w:r>
      <w:r w:rsidRPr="002E1414">
        <w:rPr>
          <w:rFonts w:ascii="Times New Roman" w:hAnsi="Times New Roman" w:cs="Times New Roman"/>
          <w:b/>
          <w:sz w:val="20"/>
          <w:szCs w:val="20"/>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1. Выполнение всех видов работ должно осуществляться в соответствии с действующими нормативными документами, в том числе:</w:t>
      </w:r>
    </w:p>
    <w:p w:rsidR="002E1414" w:rsidRPr="002E1414" w:rsidRDefault="002E1414" w:rsidP="002E1414">
      <w:pPr>
        <w:ind w:left="567" w:hanging="283"/>
        <w:jc w:val="both"/>
        <w:rPr>
          <w:rFonts w:ascii="Times New Roman" w:hAnsi="Times New Roman" w:cs="Times New Roman"/>
          <w:sz w:val="20"/>
          <w:szCs w:val="20"/>
        </w:rPr>
      </w:pPr>
      <w:r w:rsidRPr="002E1414">
        <w:rPr>
          <w:rFonts w:ascii="Times New Roman" w:hAnsi="Times New Roman" w:cs="Times New Roman"/>
          <w:sz w:val="20"/>
          <w:szCs w:val="20"/>
        </w:rPr>
        <w:t>-  Градостроительный кодекс Российской Федерации от 29.12.2004 № 190-ФЗ;</w:t>
      </w:r>
    </w:p>
    <w:p w:rsidR="002E1414" w:rsidRPr="002E1414" w:rsidRDefault="002E1414" w:rsidP="002E1414">
      <w:pPr>
        <w:ind w:left="567" w:hanging="283"/>
        <w:jc w:val="both"/>
        <w:rPr>
          <w:rFonts w:ascii="Times New Roman" w:hAnsi="Times New Roman" w:cs="Times New Roman"/>
          <w:sz w:val="20"/>
          <w:szCs w:val="20"/>
        </w:rPr>
      </w:pPr>
      <w:r w:rsidRPr="002E1414">
        <w:rPr>
          <w:rFonts w:ascii="Times New Roman" w:hAnsi="Times New Roman" w:cs="Times New Roman"/>
          <w:sz w:val="20"/>
          <w:szCs w:val="20"/>
        </w:rPr>
        <w:t>-  СНиП 12-03-2001 «Безопасность труда в строительстве. Часть 1.Общие требования»;</w:t>
      </w:r>
    </w:p>
    <w:p w:rsidR="002E1414" w:rsidRPr="002E1414" w:rsidRDefault="002E1414" w:rsidP="002E1414">
      <w:pPr>
        <w:ind w:left="567" w:hanging="283"/>
        <w:jc w:val="both"/>
        <w:rPr>
          <w:rFonts w:ascii="Times New Roman" w:hAnsi="Times New Roman" w:cs="Times New Roman"/>
          <w:sz w:val="20"/>
          <w:szCs w:val="20"/>
        </w:rPr>
      </w:pPr>
      <w:r w:rsidRPr="002E1414">
        <w:rPr>
          <w:rFonts w:ascii="Times New Roman" w:hAnsi="Times New Roman" w:cs="Times New Roman"/>
          <w:sz w:val="20"/>
          <w:szCs w:val="20"/>
        </w:rPr>
        <w:t>- СНиП 12-04-2002 «Безопасность труда в строительстве. Часть 2. Строительное производство»;</w:t>
      </w:r>
    </w:p>
    <w:p w:rsidR="002E1414" w:rsidRPr="002E1414" w:rsidRDefault="002E1414" w:rsidP="002E1414">
      <w:pPr>
        <w:ind w:left="567" w:hanging="283"/>
        <w:jc w:val="both"/>
        <w:rPr>
          <w:rFonts w:ascii="Times New Roman" w:hAnsi="Times New Roman" w:cs="Times New Roman"/>
          <w:sz w:val="20"/>
          <w:szCs w:val="20"/>
        </w:rPr>
      </w:pPr>
      <w:r w:rsidRPr="002E1414">
        <w:rPr>
          <w:rFonts w:ascii="Times New Roman" w:hAnsi="Times New Roman" w:cs="Times New Roman"/>
          <w:sz w:val="20"/>
          <w:szCs w:val="20"/>
        </w:rPr>
        <w:t>- СП 48.13330.2019 «Свод правил. Организация строительства. Актуализированная редакция СНиП 12-01-2004»;</w:t>
      </w:r>
    </w:p>
    <w:p w:rsidR="002E1414" w:rsidRPr="002E1414" w:rsidRDefault="002E1414" w:rsidP="002E1414">
      <w:pPr>
        <w:ind w:left="567" w:hanging="283"/>
        <w:jc w:val="both"/>
        <w:rPr>
          <w:rFonts w:ascii="Times New Roman" w:hAnsi="Times New Roman" w:cs="Times New Roman"/>
          <w:sz w:val="20"/>
          <w:szCs w:val="20"/>
        </w:rPr>
      </w:pPr>
      <w:r w:rsidRPr="002E1414">
        <w:rPr>
          <w:rFonts w:ascii="Times New Roman" w:hAnsi="Times New Roman" w:cs="Times New Roman"/>
          <w:sz w:val="20"/>
          <w:szCs w:val="20"/>
        </w:rPr>
        <w:t>-</w:t>
      </w:r>
      <w:r w:rsidRPr="002E1414">
        <w:rPr>
          <w:rFonts w:ascii="Times New Roman" w:hAnsi="Times New Roman" w:cs="Times New Roman"/>
          <w:b/>
          <w:bCs/>
          <w:color w:val="333333"/>
          <w:sz w:val="20"/>
          <w:szCs w:val="20"/>
          <w:shd w:val="clear" w:color="auto" w:fill="FFFFFF"/>
        </w:rPr>
        <w:t xml:space="preserve"> </w:t>
      </w:r>
      <w:r w:rsidRPr="002E1414">
        <w:rPr>
          <w:rFonts w:ascii="Times New Roman" w:hAnsi="Times New Roman" w:cs="Times New Roman"/>
          <w:bCs/>
          <w:sz w:val="20"/>
          <w:szCs w:val="20"/>
        </w:rPr>
        <w:t>СП 63.13330.2018</w:t>
      </w:r>
      <w:r w:rsidRPr="002E1414">
        <w:rPr>
          <w:rFonts w:ascii="Times New Roman" w:hAnsi="Times New Roman" w:cs="Times New Roman"/>
          <w:sz w:val="20"/>
          <w:szCs w:val="20"/>
        </w:rPr>
        <w:t> «Бетонные и железобетонные конструкции. Основные положения»;</w:t>
      </w:r>
    </w:p>
    <w:p w:rsidR="002E1414" w:rsidRPr="002E1414" w:rsidRDefault="002E1414" w:rsidP="002E1414">
      <w:pPr>
        <w:pStyle w:val="15"/>
        <w:ind w:left="567" w:hanging="283"/>
        <w:jc w:val="both"/>
        <w:rPr>
          <w:rFonts w:ascii="Times New Roman" w:hAnsi="Times New Roman"/>
        </w:rPr>
      </w:pPr>
      <w:r w:rsidRPr="002E1414">
        <w:rPr>
          <w:rFonts w:ascii="Times New Roman" w:hAnsi="Times New Roman"/>
        </w:rPr>
        <w:t>-  СП129.13330.2019 «Наружные сети и сооружения водоснабжения и канализации»;</w:t>
      </w:r>
    </w:p>
    <w:p w:rsidR="002E1414" w:rsidRPr="002E1414" w:rsidRDefault="002E1414" w:rsidP="002E1414">
      <w:pPr>
        <w:pStyle w:val="15"/>
        <w:ind w:left="567" w:hanging="283"/>
        <w:jc w:val="both"/>
        <w:rPr>
          <w:rFonts w:ascii="Times New Roman" w:hAnsi="Times New Roman"/>
        </w:rPr>
      </w:pPr>
      <w:r w:rsidRPr="002E1414">
        <w:rPr>
          <w:rFonts w:ascii="Times New Roman" w:hAnsi="Times New Roman"/>
        </w:rPr>
        <w:t>-  СП 45.1330-2017 «Земляные сооружения, основания и фундаменты»;</w:t>
      </w:r>
    </w:p>
    <w:p w:rsidR="002E1414" w:rsidRPr="002E1414" w:rsidRDefault="002E1414" w:rsidP="002E1414">
      <w:pPr>
        <w:pStyle w:val="formattext"/>
        <w:ind w:left="567" w:hanging="283"/>
        <w:jc w:val="both"/>
        <w:rPr>
          <w:sz w:val="20"/>
          <w:szCs w:val="20"/>
        </w:rPr>
      </w:pPr>
      <w:r w:rsidRPr="002E1414">
        <w:rPr>
          <w:sz w:val="20"/>
          <w:szCs w:val="20"/>
        </w:rPr>
        <w:t>-  СП28.13330.2019 «Защита строительных конструкций от коррозии»;</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СП 68.13330.2017 «Приемка в эксплуатацию законченных строительством объектов. Основные положения»;</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xml:space="preserve">-  Федеральный закон от 22.07.2008 №123-ФЗ «Технический регламент о требованиях </w:t>
      </w:r>
      <w:proofErr w:type="gramStart"/>
      <w:r w:rsidRPr="002E1414">
        <w:rPr>
          <w:rFonts w:ascii="Times New Roman" w:hAnsi="Times New Roman" w:cs="Times New Roman"/>
          <w:sz w:val="20"/>
          <w:szCs w:val="20"/>
        </w:rPr>
        <w:t>пожарной</w:t>
      </w:r>
      <w:proofErr w:type="gramEnd"/>
      <w:r w:rsidRPr="002E1414">
        <w:rPr>
          <w:rFonts w:ascii="Times New Roman" w:hAnsi="Times New Roman" w:cs="Times New Roman"/>
          <w:sz w:val="20"/>
          <w:szCs w:val="20"/>
        </w:rPr>
        <w:t xml:space="preserve"> </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xml:space="preserve">    безопасности»;</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xml:space="preserve">- Федеральный закон от 30.03.1999 №52-ФЗ «О санитарно-эпидемиологическом благополучии </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xml:space="preserve">   населения»;</w:t>
      </w:r>
    </w:p>
    <w:p w:rsidR="002E1414" w:rsidRPr="002E1414" w:rsidRDefault="002E1414" w:rsidP="002E1414">
      <w:pPr>
        <w:ind w:left="426" w:hanging="142"/>
        <w:jc w:val="both"/>
        <w:rPr>
          <w:rFonts w:ascii="Times New Roman" w:hAnsi="Times New Roman" w:cs="Times New Roman"/>
          <w:sz w:val="20"/>
          <w:szCs w:val="20"/>
        </w:rPr>
      </w:pPr>
      <w:r w:rsidRPr="002E1414">
        <w:rPr>
          <w:rFonts w:ascii="Times New Roman" w:hAnsi="Times New Roman" w:cs="Times New Roman"/>
          <w:sz w:val="20"/>
          <w:szCs w:val="20"/>
        </w:rPr>
        <w:t>- Федеральный закон от 27.12.2002 г. № 184-ФЗ «О техническом регулировании»;</w:t>
      </w:r>
    </w:p>
    <w:p w:rsidR="002E1414" w:rsidRPr="002E1414" w:rsidRDefault="002E1414" w:rsidP="002E1414">
      <w:pPr>
        <w:ind w:left="426" w:hanging="142"/>
        <w:jc w:val="both"/>
        <w:rPr>
          <w:rFonts w:ascii="Times New Roman" w:eastAsia="Calibri" w:hAnsi="Times New Roman" w:cs="Times New Roman"/>
          <w:sz w:val="20"/>
          <w:szCs w:val="20"/>
          <w:lang w:eastAsia="en-US"/>
        </w:rPr>
      </w:pPr>
      <w:r w:rsidRPr="002E1414">
        <w:rPr>
          <w:rFonts w:ascii="Times New Roman" w:eastAsia="Calibri" w:hAnsi="Times New Roman" w:cs="Times New Roman"/>
          <w:sz w:val="20"/>
          <w:szCs w:val="20"/>
          <w:lang w:eastAsia="en-US"/>
        </w:rPr>
        <w:t>- Выполнение работ должно осуществляться  в соответствии с  графиком производства работ,  утверждённым Заказчиком.</w:t>
      </w:r>
    </w:p>
    <w:p w:rsidR="002E1414" w:rsidRPr="002E1414" w:rsidRDefault="002E1414" w:rsidP="002E1414">
      <w:pPr>
        <w:jc w:val="both"/>
        <w:rPr>
          <w:rFonts w:ascii="Times New Roman" w:hAnsi="Times New Roman" w:cs="Times New Roman"/>
          <w:sz w:val="20"/>
          <w:szCs w:val="20"/>
          <w:lang w:bidi="ru-RU"/>
        </w:rPr>
      </w:pPr>
      <w:r w:rsidRPr="002E1414">
        <w:rPr>
          <w:rFonts w:ascii="Times New Roman" w:eastAsia="Calibri" w:hAnsi="Times New Roman" w:cs="Times New Roman"/>
          <w:sz w:val="20"/>
          <w:szCs w:val="20"/>
          <w:lang w:eastAsia="en-US"/>
        </w:rPr>
        <w:t xml:space="preserve"> </w:t>
      </w:r>
      <w:r w:rsidRPr="002E1414">
        <w:rPr>
          <w:rFonts w:ascii="Times New Roman" w:hAnsi="Times New Roman" w:cs="Times New Roman"/>
          <w:sz w:val="20"/>
          <w:szCs w:val="20"/>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rsidR="002E1414" w:rsidRPr="002E1414" w:rsidRDefault="002E1414" w:rsidP="002E1414">
      <w:pPr>
        <w:pStyle w:val="18"/>
        <w:jc w:val="both"/>
        <w:rPr>
          <w:rFonts w:ascii="Times New Roman" w:hAnsi="Times New Roman"/>
          <w:sz w:val="20"/>
          <w:szCs w:val="20"/>
          <w:lang w:bidi="ru-RU"/>
        </w:rPr>
      </w:pPr>
      <w:r w:rsidRPr="002E1414">
        <w:rPr>
          <w:rFonts w:ascii="Times New Roman" w:hAnsi="Times New Roman"/>
          <w:sz w:val="20"/>
          <w:szCs w:val="20"/>
          <w:lang w:bidi="ru-RU"/>
        </w:rPr>
        <w:t>3. До начала производства работ необходимо:</w:t>
      </w:r>
    </w:p>
    <w:p w:rsidR="002E1414" w:rsidRPr="002E1414" w:rsidRDefault="002E1414" w:rsidP="002E1414">
      <w:pPr>
        <w:pStyle w:val="18"/>
        <w:jc w:val="both"/>
        <w:rPr>
          <w:rFonts w:ascii="Times New Roman" w:hAnsi="Times New Roman"/>
          <w:sz w:val="20"/>
          <w:szCs w:val="20"/>
          <w:lang w:bidi="ru-RU"/>
        </w:rPr>
      </w:pPr>
      <w:r w:rsidRPr="002E1414">
        <w:rPr>
          <w:rFonts w:ascii="Times New Roman" w:hAnsi="Times New Roman"/>
          <w:sz w:val="20"/>
          <w:szCs w:val="20"/>
          <w:lang w:bidi="ru-RU"/>
        </w:rPr>
        <w:t xml:space="preserve">     3.1.   предоставить на согласование с заказчиком календарный график производства работ.</w:t>
      </w:r>
    </w:p>
    <w:p w:rsidR="002E1414" w:rsidRPr="002E1414" w:rsidRDefault="002E1414" w:rsidP="002E1414">
      <w:pPr>
        <w:pStyle w:val="18"/>
        <w:jc w:val="both"/>
        <w:rPr>
          <w:rFonts w:ascii="Times New Roman" w:hAnsi="Times New Roman"/>
          <w:sz w:val="20"/>
          <w:szCs w:val="20"/>
          <w:lang w:bidi="ru-RU"/>
        </w:rPr>
      </w:pPr>
      <w:r w:rsidRPr="002E1414">
        <w:rPr>
          <w:rFonts w:ascii="Times New Roman" w:hAnsi="Times New Roman"/>
          <w:sz w:val="20"/>
          <w:szCs w:val="20"/>
          <w:lang w:bidi="ru-RU"/>
        </w:rPr>
        <w:t xml:space="preserve">     3.2. получить </w:t>
      </w:r>
      <w:proofErr w:type="spellStart"/>
      <w:r w:rsidRPr="002E1414">
        <w:rPr>
          <w:rFonts w:ascii="Times New Roman" w:hAnsi="Times New Roman"/>
          <w:sz w:val="20"/>
          <w:szCs w:val="20"/>
          <w:lang w:bidi="ru-RU"/>
        </w:rPr>
        <w:t>тех</w:t>
      </w:r>
      <w:proofErr w:type="gramStart"/>
      <w:r w:rsidRPr="002E1414">
        <w:rPr>
          <w:rFonts w:ascii="Times New Roman" w:hAnsi="Times New Roman"/>
          <w:sz w:val="20"/>
          <w:szCs w:val="20"/>
          <w:lang w:bidi="ru-RU"/>
        </w:rPr>
        <w:t>.у</w:t>
      </w:r>
      <w:proofErr w:type="gramEnd"/>
      <w:r w:rsidRPr="002E1414">
        <w:rPr>
          <w:rFonts w:ascii="Times New Roman" w:hAnsi="Times New Roman"/>
          <w:sz w:val="20"/>
          <w:szCs w:val="20"/>
          <w:lang w:bidi="ru-RU"/>
        </w:rPr>
        <w:t>словия</w:t>
      </w:r>
      <w:proofErr w:type="spellEnd"/>
      <w:r w:rsidRPr="002E1414">
        <w:rPr>
          <w:rFonts w:ascii="Times New Roman" w:hAnsi="Times New Roman"/>
          <w:sz w:val="20"/>
          <w:szCs w:val="20"/>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2E1414" w:rsidRPr="002E1414" w:rsidRDefault="002E1414" w:rsidP="002E1414">
      <w:pPr>
        <w:pStyle w:val="18"/>
        <w:jc w:val="both"/>
        <w:rPr>
          <w:rFonts w:ascii="Times New Roman" w:hAnsi="Times New Roman"/>
          <w:sz w:val="20"/>
          <w:szCs w:val="20"/>
          <w:lang w:bidi="ru-RU"/>
        </w:rPr>
      </w:pPr>
      <w:r w:rsidRPr="002E1414">
        <w:rPr>
          <w:rFonts w:ascii="Times New Roman" w:hAnsi="Times New Roman"/>
          <w:sz w:val="20"/>
          <w:szCs w:val="20"/>
          <w:lang w:bidi="ru-RU"/>
        </w:rPr>
        <w:t xml:space="preserve">4. В процессе производимых работ необходимо производить </w:t>
      </w:r>
      <w:r w:rsidRPr="002E1414">
        <w:rPr>
          <w:rFonts w:ascii="Times New Roman" w:hAnsi="Times New Roman"/>
          <w:b/>
          <w:sz w:val="20"/>
          <w:szCs w:val="20"/>
          <w:u w:val="single"/>
          <w:lang w:bidi="ru-RU"/>
        </w:rPr>
        <w:t>фот</w:t>
      </w:r>
      <w:proofErr w:type="gramStart"/>
      <w:r w:rsidRPr="002E1414">
        <w:rPr>
          <w:rFonts w:ascii="Times New Roman" w:hAnsi="Times New Roman"/>
          <w:b/>
          <w:sz w:val="20"/>
          <w:szCs w:val="20"/>
          <w:u w:val="single"/>
          <w:lang w:bidi="ru-RU"/>
        </w:rPr>
        <w:t>о-</w:t>
      </w:r>
      <w:proofErr w:type="gramEnd"/>
      <w:r w:rsidRPr="002E1414">
        <w:rPr>
          <w:rFonts w:ascii="Times New Roman" w:hAnsi="Times New Roman"/>
          <w:b/>
          <w:sz w:val="20"/>
          <w:szCs w:val="20"/>
          <w:u w:val="single"/>
          <w:lang w:bidi="ru-RU"/>
        </w:rPr>
        <w:t xml:space="preserve">, </w:t>
      </w:r>
      <w:proofErr w:type="spellStart"/>
      <w:r w:rsidRPr="002E1414">
        <w:rPr>
          <w:rFonts w:ascii="Times New Roman" w:hAnsi="Times New Roman"/>
          <w:b/>
          <w:sz w:val="20"/>
          <w:szCs w:val="20"/>
          <w:u w:val="single"/>
          <w:lang w:bidi="ru-RU"/>
        </w:rPr>
        <w:t>видеофиксацию</w:t>
      </w:r>
      <w:proofErr w:type="spellEnd"/>
      <w:r w:rsidRPr="002E1414">
        <w:rPr>
          <w:rFonts w:ascii="Times New Roman" w:hAnsi="Times New Roman"/>
          <w:b/>
          <w:sz w:val="20"/>
          <w:szCs w:val="20"/>
          <w:u w:val="single"/>
          <w:lang w:bidi="ru-RU"/>
        </w:rPr>
        <w:t xml:space="preserve"> ремонтных работ: до начала ремонтных работ, этапы ремонта, скрытые работы, объект после завершения работ и вывоза мусора</w:t>
      </w:r>
      <w:r w:rsidRPr="002E1414">
        <w:rPr>
          <w:rFonts w:ascii="Times New Roman" w:hAnsi="Times New Roman"/>
          <w:b/>
          <w:sz w:val="20"/>
          <w:szCs w:val="20"/>
          <w:lang w:bidi="ru-RU"/>
        </w:rPr>
        <w:t>.</w:t>
      </w:r>
      <w:r w:rsidRPr="002E1414">
        <w:rPr>
          <w:rFonts w:ascii="Times New Roman" w:hAnsi="Times New Roman"/>
          <w:sz w:val="20"/>
          <w:szCs w:val="20"/>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rsidR="002E1414" w:rsidRPr="002E1414" w:rsidRDefault="002E1414" w:rsidP="002E1414">
      <w:pPr>
        <w:pStyle w:val="18"/>
        <w:ind w:left="426" w:hanging="142"/>
        <w:jc w:val="both"/>
        <w:rPr>
          <w:rFonts w:ascii="Times New Roman" w:hAnsi="Times New Roman"/>
          <w:sz w:val="20"/>
          <w:szCs w:val="20"/>
          <w:lang w:bidi="ru-RU"/>
        </w:rPr>
      </w:pPr>
      <w:proofErr w:type="gramStart"/>
      <w:r w:rsidRPr="002E1414">
        <w:rPr>
          <w:rFonts w:ascii="Times New Roman" w:hAnsi="Times New Roman"/>
          <w:sz w:val="20"/>
          <w:szCs w:val="20"/>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2E1414">
        <w:rPr>
          <w:rFonts w:ascii="Times New Roman" w:hAnsi="Times New Roman"/>
          <w:sz w:val="20"/>
          <w:szCs w:val="20"/>
          <w:lang w:bidi="ru-RU"/>
        </w:rPr>
        <w:t xml:space="preserve"> и конструкций. </w:t>
      </w:r>
    </w:p>
    <w:p w:rsidR="002E1414" w:rsidRPr="002E1414" w:rsidRDefault="002E1414" w:rsidP="002E1414">
      <w:pPr>
        <w:ind w:left="426" w:hanging="142"/>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2E1414" w:rsidRPr="002E1414" w:rsidRDefault="002E1414" w:rsidP="002E1414">
      <w:pPr>
        <w:ind w:left="426" w:hanging="142"/>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Подрядчик после окончания работ производит очистку территории работ от строительного мусора.</w:t>
      </w:r>
    </w:p>
    <w:p w:rsidR="002E1414" w:rsidRPr="002E1414" w:rsidRDefault="002E1414" w:rsidP="002E1414">
      <w:pPr>
        <w:ind w:left="426" w:hanging="142"/>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 344/пр.: один экземпляр на бумажном носителе и один экземпляр в электронном формате.</w:t>
      </w:r>
    </w:p>
    <w:p w:rsidR="002E1414" w:rsidRPr="002E1414" w:rsidRDefault="002E1414" w:rsidP="002E1414">
      <w:pPr>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5. Охрана труда и техника безопасности:</w:t>
      </w:r>
    </w:p>
    <w:p w:rsidR="002E1414" w:rsidRPr="002E1414" w:rsidRDefault="002E1414" w:rsidP="002E1414">
      <w:pPr>
        <w:ind w:left="426" w:hanging="142"/>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rsidR="002E1414" w:rsidRPr="002E1414" w:rsidRDefault="002E1414" w:rsidP="002E1414">
      <w:pPr>
        <w:ind w:left="426" w:hanging="142"/>
        <w:rPr>
          <w:rFonts w:ascii="Times New Roman" w:hAnsi="Times New Roman" w:cs="Times New Roman"/>
          <w:sz w:val="20"/>
          <w:szCs w:val="20"/>
          <w:lang w:bidi="ru-RU"/>
        </w:rPr>
      </w:pPr>
      <w:r w:rsidRPr="002E1414">
        <w:rPr>
          <w:rFonts w:ascii="Times New Roman" w:hAnsi="Times New Roman" w:cs="Times New Roman"/>
          <w:sz w:val="20"/>
          <w:szCs w:val="20"/>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  </w:t>
      </w:r>
    </w:p>
    <w:p w:rsidR="002E1414" w:rsidRPr="002E1414" w:rsidRDefault="002E1414" w:rsidP="002E1414">
      <w:pPr>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6. Пожарная безопасность:</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2E1414" w:rsidRPr="002E1414" w:rsidRDefault="002E1414" w:rsidP="002E1414">
      <w:pPr>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7.       Охрана окружающей природной среды.</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rsidR="002E1414" w:rsidRPr="002E1414" w:rsidRDefault="002E1414" w:rsidP="002E1414">
      <w:pPr>
        <w:ind w:firstLine="567"/>
        <w:jc w:val="both"/>
        <w:rPr>
          <w:rFonts w:ascii="Times New Roman" w:hAnsi="Times New Roman" w:cs="Times New Roman"/>
          <w:sz w:val="20"/>
          <w:szCs w:val="20"/>
          <w:lang w:bidi="ru-RU"/>
        </w:rPr>
      </w:pPr>
      <w:r w:rsidRPr="002E1414">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2E1414" w:rsidRPr="002E1414" w:rsidRDefault="002E1414" w:rsidP="002E1414">
      <w:pPr>
        <w:shd w:val="clear" w:color="auto" w:fill="FFFFFF"/>
        <w:spacing w:after="0"/>
        <w:jc w:val="center"/>
        <w:rPr>
          <w:rFonts w:ascii="Times New Roman" w:hAnsi="Times New Roman" w:cs="Times New Roman"/>
          <w:b/>
          <w:bCs/>
          <w:sz w:val="20"/>
          <w:szCs w:val="20"/>
        </w:rPr>
      </w:pPr>
      <w:r w:rsidRPr="002E1414">
        <w:rPr>
          <w:rFonts w:ascii="Times New Roman" w:hAnsi="Times New Roman" w:cs="Times New Roman"/>
          <w:b/>
          <w:bCs/>
          <w:sz w:val="20"/>
          <w:szCs w:val="20"/>
        </w:rPr>
        <w:t>5. Требования к сроку и (или) объему предоставления</w:t>
      </w:r>
    </w:p>
    <w:p w:rsidR="002E1414" w:rsidRPr="002E1414" w:rsidRDefault="002E1414" w:rsidP="002E1414">
      <w:pPr>
        <w:shd w:val="clear" w:color="auto" w:fill="FFFFFF"/>
        <w:spacing w:after="0"/>
        <w:jc w:val="center"/>
        <w:rPr>
          <w:rFonts w:ascii="Times New Roman" w:hAnsi="Times New Roman" w:cs="Times New Roman"/>
          <w:b/>
          <w:bCs/>
          <w:sz w:val="20"/>
          <w:szCs w:val="20"/>
        </w:rPr>
      </w:pPr>
      <w:r w:rsidRPr="002E1414">
        <w:rPr>
          <w:rFonts w:ascii="Times New Roman" w:hAnsi="Times New Roman" w:cs="Times New Roman"/>
          <w:b/>
          <w:bCs/>
          <w:sz w:val="20"/>
          <w:szCs w:val="20"/>
        </w:rPr>
        <w:t>гарантии качества работ</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 xml:space="preserve">2. Срок гарантии качества работ устанавливается </w:t>
      </w:r>
      <w:r w:rsidRPr="002E1414">
        <w:rPr>
          <w:rFonts w:ascii="Times New Roman" w:hAnsi="Times New Roman" w:cs="Times New Roman"/>
          <w:b/>
          <w:sz w:val="20"/>
          <w:szCs w:val="20"/>
          <w:u w:val="single"/>
        </w:rPr>
        <w:t>36</w:t>
      </w:r>
      <w:r w:rsidRPr="002E1414">
        <w:rPr>
          <w:rFonts w:ascii="Times New Roman" w:hAnsi="Times New Roman" w:cs="Times New Roman"/>
          <w:sz w:val="20"/>
          <w:szCs w:val="20"/>
          <w:u w:val="single"/>
        </w:rPr>
        <w:t xml:space="preserve"> </w:t>
      </w:r>
      <w:r w:rsidRPr="002E1414">
        <w:rPr>
          <w:rFonts w:ascii="Times New Roman" w:hAnsi="Times New Roman" w:cs="Times New Roman"/>
          <w:b/>
          <w:sz w:val="20"/>
          <w:szCs w:val="20"/>
          <w:u w:val="single"/>
        </w:rPr>
        <w:t>месяцев</w:t>
      </w:r>
      <w:r w:rsidRPr="002E1414">
        <w:rPr>
          <w:rFonts w:ascii="Times New Roman" w:hAnsi="Times New Roman" w:cs="Times New Roman"/>
          <w:sz w:val="20"/>
          <w:szCs w:val="20"/>
        </w:rPr>
        <w:t xml:space="preserve"> </w:t>
      </w:r>
      <w:proofErr w:type="gramStart"/>
      <w:r w:rsidRPr="002E1414">
        <w:rPr>
          <w:rFonts w:ascii="Times New Roman" w:hAnsi="Times New Roman" w:cs="Times New Roman"/>
          <w:sz w:val="20"/>
          <w:szCs w:val="20"/>
        </w:rPr>
        <w:t>с даты подписания</w:t>
      </w:r>
      <w:proofErr w:type="gramEnd"/>
      <w:r w:rsidRPr="002E1414">
        <w:rPr>
          <w:rFonts w:ascii="Times New Roman" w:hAnsi="Times New Roman" w:cs="Times New Roman"/>
          <w:sz w:val="20"/>
          <w:szCs w:val="20"/>
        </w:rPr>
        <w:t xml:space="preserve"> сторонами акта о приемке всех выполненных работ по форме КС-2, справки о стоимости выполненных работ и затрат по форме КС-3.  </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3. Гарантии качества распространяются на все конструктивные элементы и работы, выполненные Подрядчиком.</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5. Гарантийный срок исчисляется вновь с момента подписания Сторонами акта приема-сдачи выполненных работ по устранению недостатков.</w:t>
      </w:r>
    </w:p>
    <w:p w:rsidR="002E1414" w:rsidRPr="002E1414" w:rsidRDefault="002E1414" w:rsidP="002E1414">
      <w:pPr>
        <w:jc w:val="both"/>
        <w:rPr>
          <w:rFonts w:ascii="Times New Roman" w:hAnsi="Times New Roman" w:cs="Times New Roman"/>
          <w:sz w:val="20"/>
          <w:szCs w:val="20"/>
        </w:rPr>
      </w:pPr>
      <w:r w:rsidRPr="002E1414">
        <w:rPr>
          <w:rFonts w:ascii="Times New Roman" w:hAnsi="Times New Roman" w:cs="Times New Roman"/>
          <w:sz w:val="20"/>
          <w:szCs w:val="20"/>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2E1414" w:rsidRPr="002E1414" w:rsidRDefault="002E1414" w:rsidP="002E1414">
      <w:pPr>
        <w:ind w:firstLine="567"/>
        <w:jc w:val="both"/>
        <w:rPr>
          <w:rFonts w:ascii="Times New Roman" w:hAnsi="Times New Roman" w:cs="Times New Roman"/>
          <w:sz w:val="20"/>
          <w:szCs w:val="20"/>
        </w:rPr>
      </w:pPr>
    </w:p>
    <w:p w:rsidR="002E1414" w:rsidRPr="002E1414" w:rsidRDefault="002E1414" w:rsidP="002E1414">
      <w:pPr>
        <w:ind w:firstLine="567"/>
        <w:jc w:val="both"/>
        <w:rPr>
          <w:rFonts w:ascii="Times New Roman" w:hAnsi="Times New Roman" w:cs="Times New Roman"/>
          <w:b/>
          <w:sz w:val="20"/>
          <w:szCs w:val="20"/>
        </w:rPr>
      </w:pPr>
      <w:r w:rsidRPr="002E1414">
        <w:rPr>
          <w:rFonts w:ascii="Times New Roman" w:hAnsi="Times New Roman" w:cs="Times New Roman"/>
          <w:b/>
          <w:sz w:val="20"/>
          <w:szCs w:val="20"/>
        </w:rPr>
        <w:t xml:space="preserve">                6. Перечень приложений к техническому заданию, являющихся его неотъемлемой частью:</w:t>
      </w:r>
    </w:p>
    <w:p w:rsidR="002E1414" w:rsidRPr="002E1414" w:rsidRDefault="002E1414" w:rsidP="002E1414">
      <w:pPr>
        <w:ind w:firstLine="567"/>
        <w:jc w:val="both"/>
        <w:rPr>
          <w:rFonts w:ascii="Times New Roman" w:hAnsi="Times New Roman" w:cs="Times New Roman"/>
          <w:b/>
          <w:sz w:val="20"/>
          <w:szCs w:val="20"/>
        </w:rPr>
      </w:pPr>
    </w:p>
    <w:p w:rsidR="002E1414" w:rsidRPr="002E1414" w:rsidRDefault="002E1414" w:rsidP="002E1414">
      <w:pPr>
        <w:ind w:firstLine="567"/>
        <w:jc w:val="both"/>
        <w:rPr>
          <w:rFonts w:ascii="Times New Roman" w:hAnsi="Times New Roman" w:cs="Times New Roman"/>
          <w:b/>
          <w:bCs/>
          <w:sz w:val="20"/>
          <w:szCs w:val="20"/>
        </w:rPr>
      </w:pPr>
      <w:r w:rsidRPr="002E1414">
        <w:rPr>
          <w:rFonts w:ascii="Times New Roman" w:hAnsi="Times New Roman" w:cs="Times New Roman"/>
          <w:sz w:val="20"/>
          <w:szCs w:val="20"/>
        </w:rPr>
        <w:t>Приложение №1- Ведомость объёмов работ.</w:t>
      </w:r>
      <w:r w:rsidRPr="002E1414">
        <w:rPr>
          <w:rFonts w:ascii="Times New Roman" w:hAnsi="Times New Roman" w:cs="Times New Roman"/>
          <w:b/>
          <w:bCs/>
          <w:sz w:val="20"/>
          <w:szCs w:val="20"/>
        </w:rPr>
        <w:t xml:space="preserve">     </w:t>
      </w:r>
    </w:p>
    <w:p w:rsidR="002E1414" w:rsidRPr="002E1414" w:rsidRDefault="002E1414" w:rsidP="002E1414">
      <w:pPr>
        <w:ind w:firstLine="567"/>
        <w:jc w:val="both"/>
        <w:rPr>
          <w:rFonts w:ascii="Times New Roman" w:hAnsi="Times New Roman" w:cs="Times New Roman"/>
          <w:b/>
          <w:bCs/>
          <w:sz w:val="20"/>
          <w:szCs w:val="20"/>
        </w:rPr>
      </w:pPr>
      <w:r w:rsidRPr="002E1414">
        <w:rPr>
          <w:rFonts w:ascii="Times New Roman" w:hAnsi="Times New Roman" w:cs="Times New Roman"/>
          <w:b/>
          <w:bCs/>
          <w:sz w:val="20"/>
          <w:szCs w:val="20"/>
        </w:rPr>
        <w:t xml:space="preserve">                                                              </w:t>
      </w:r>
    </w:p>
    <w:p w:rsidR="002E1414" w:rsidRPr="002E1414" w:rsidRDefault="002E1414" w:rsidP="002E1414">
      <w:pPr>
        <w:ind w:firstLine="567"/>
        <w:jc w:val="both"/>
        <w:rPr>
          <w:rFonts w:ascii="Times New Roman" w:hAnsi="Times New Roman" w:cs="Times New Roman"/>
          <w:b/>
          <w:bCs/>
          <w:sz w:val="20"/>
          <w:szCs w:val="20"/>
          <w:u w:val="single"/>
        </w:rPr>
      </w:pPr>
      <w:r w:rsidRPr="002E1414">
        <w:rPr>
          <w:rFonts w:ascii="Times New Roman" w:hAnsi="Times New Roman" w:cs="Times New Roman"/>
          <w:b/>
          <w:bCs/>
          <w:sz w:val="20"/>
          <w:szCs w:val="20"/>
        </w:rPr>
        <w:t xml:space="preserve">                                                                                                                       </w:t>
      </w:r>
      <w:r w:rsidRPr="002E1414">
        <w:rPr>
          <w:rFonts w:ascii="Times New Roman" w:hAnsi="Times New Roman" w:cs="Times New Roman"/>
          <w:b/>
          <w:bCs/>
          <w:sz w:val="20"/>
          <w:szCs w:val="20"/>
          <w:u w:val="single"/>
        </w:rPr>
        <w:t>ПРИЛОЖЕНИЕ №1</w:t>
      </w:r>
    </w:p>
    <w:p w:rsidR="002E1414" w:rsidRPr="002E1414" w:rsidRDefault="002E1414" w:rsidP="002E1414">
      <w:pPr>
        <w:ind w:firstLine="567"/>
        <w:jc w:val="both"/>
        <w:rPr>
          <w:rFonts w:ascii="Times New Roman" w:hAnsi="Times New Roman" w:cs="Times New Roman"/>
          <w:b/>
          <w:bCs/>
          <w:sz w:val="20"/>
          <w:szCs w:val="20"/>
          <w:u w:val="single"/>
        </w:rPr>
      </w:pPr>
    </w:p>
    <w:p w:rsidR="002E1414" w:rsidRPr="002E1414" w:rsidRDefault="002E1414" w:rsidP="002E1414">
      <w:pPr>
        <w:ind w:firstLine="567"/>
        <w:jc w:val="both"/>
        <w:rPr>
          <w:rFonts w:ascii="Times New Roman" w:hAnsi="Times New Roman" w:cs="Times New Roman"/>
          <w:sz w:val="20"/>
          <w:szCs w:val="20"/>
        </w:rPr>
      </w:pPr>
      <w:r w:rsidRPr="002E1414">
        <w:rPr>
          <w:rFonts w:ascii="Times New Roman" w:hAnsi="Times New Roman" w:cs="Times New Roman"/>
          <w:b/>
          <w:bCs/>
          <w:sz w:val="20"/>
          <w:szCs w:val="20"/>
        </w:rPr>
        <w:t xml:space="preserve">                                           Ведомость объёмов работ</w:t>
      </w:r>
    </w:p>
    <w:tbl>
      <w:tblPr>
        <w:tblW w:w="20087" w:type="dxa"/>
        <w:tblLook w:val="04A0" w:firstRow="1" w:lastRow="0" w:firstColumn="1" w:lastColumn="0" w:noHBand="0" w:noVBand="1"/>
      </w:tblPr>
      <w:tblGrid>
        <w:gridCol w:w="93"/>
        <w:gridCol w:w="527"/>
        <w:gridCol w:w="4580"/>
        <w:gridCol w:w="1077"/>
        <w:gridCol w:w="1540"/>
        <w:gridCol w:w="1840"/>
        <w:gridCol w:w="844"/>
        <w:gridCol w:w="5403"/>
        <w:gridCol w:w="1366"/>
        <w:gridCol w:w="1160"/>
        <w:gridCol w:w="1657"/>
      </w:tblGrid>
      <w:tr w:rsidR="002E1414" w:rsidRPr="002E1414" w:rsidTr="00141826">
        <w:trPr>
          <w:gridBefore w:val="1"/>
          <w:wBefore w:w="93" w:type="dxa"/>
          <w:trHeight w:val="225"/>
        </w:trPr>
        <w:tc>
          <w:tcPr>
            <w:tcW w:w="10408" w:type="dxa"/>
            <w:gridSpan w:val="6"/>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color w:val="000000"/>
                <w:sz w:val="20"/>
                <w:szCs w:val="20"/>
              </w:rPr>
            </w:pPr>
          </w:p>
        </w:tc>
        <w:tc>
          <w:tcPr>
            <w:tcW w:w="5403"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color w:val="000000"/>
                <w:sz w:val="20"/>
                <w:szCs w:val="20"/>
              </w:rPr>
            </w:pPr>
          </w:p>
        </w:tc>
        <w:tc>
          <w:tcPr>
            <w:tcW w:w="1366"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color w:val="000000"/>
                <w:sz w:val="20"/>
                <w:szCs w:val="20"/>
              </w:rPr>
            </w:pPr>
          </w:p>
        </w:tc>
        <w:tc>
          <w:tcPr>
            <w:tcW w:w="1160"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color w:val="000000"/>
                <w:sz w:val="20"/>
                <w:szCs w:val="20"/>
              </w:rPr>
            </w:pPr>
          </w:p>
        </w:tc>
        <w:tc>
          <w:tcPr>
            <w:tcW w:w="1657"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color w:val="000000"/>
                <w:sz w:val="20"/>
                <w:szCs w:val="20"/>
              </w:rPr>
            </w:pPr>
          </w:p>
        </w:tc>
      </w:tr>
      <w:tr w:rsidR="002E1414" w:rsidRPr="002E1414" w:rsidTr="00141826">
        <w:trPr>
          <w:gridAfter w:val="5"/>
          <w:wAfter w:w="10707" w:type="dxa"/>
          <w:trHeight w:val="750"/>
        </w:trPr>
        <w:tc>
          <w:tcPr>
            <w:tcW w:w="9380" w:type="dxa"/>
            <w:gridSpan w:val="6"/>
            <w:tcBorders>
              <w:top w:val="nil"/>
              <w:left w:val="nil"/>
              <w:bottom w:val="nil"/>
              <w:right w:val="nil"/>
            </w:tcBorders>
            <w:shd w:val="clear" w:color="auto" w:fill="auto"/>
            <w:vAlign w:val="bottom"/>
            <w:hideMark/>
          </w:tcPr>
          <w:p w:rsidR="002E1414" w:rsidRPr="002E1414" w:rsidRDefault="002E1414" w:rsidP="00141826">
            <w:pPr>
              <w:jc w:val="cente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 xml:space="preserve">Строительство сетей для подключения ТГУ-600 и устройство </w:t>
            </w:r>
            <w:proofErr w:type="spellStart"/>
            <w:r w:rsidRPr="002E1414">
              <w:rPr>
                <w:rFonts w:ascii="Times New Roman" w:hAnsi="Times New Roman" w:cs="Times New Roman"/>
                <w:b/>
                <w:bCs/>
                <w:color w:val="000000"/>
                <w:sz w:val="20"/>
                <w:szCs w:val="20"/>
              </w:rPr>
              <w:t>периметрального</w:t>
            </w:r>
            <w:proofErr w:type="spellEnd"/>
            <w:r w:rsidRPr="002E1414">
              <w:rPr>
                <w:rFonts w:ascii="Times New Roman" w:hAnsi="Times New Roman" w:cs="Times New Roman"/>
                <w:b/>
                <w:bCs/>
                <w:color w:val="000000"/>
                <w:sz w:val="20"/>
                <w:szCs w:val="20"/>
              </w:rPr>
              <w:t xml:space="preserve"> ограждения по адресу: </w:t>
            </w:r>
            <w:proofErr w:type="gramStart"/>
            <w:r w:rsidRPr="002E1414">
              <w:rPr>
                <w:rFonts w:ascii="Times New Roman" w:hAnsi="Times New Roman" w:cs="Times New Roman"/>
                <w:b/>
                <w:bCs/>
                <w:color w:val="000000"/>
                <w:sz w:val="20"/>
                <w:szCs w:val="20"/>
              </w:rPr>
              <w:t>Ленинградская</w:t>
            </w:r>
            <w:proofErr w:type="gramEnd"/>
            <w:r w:rsidRPr="002E1414">
              <w:rPr>
                <w:rFonts w:ascii="Times New Roman" w:hAnsi="Times New Roman" w:cs="Times New Roman"/>
                <w:b/>
                <w:bCs/>
                <w:color w:val="000000"/>
                <w:sz w:val="20"/>
                <w:szCs w:val="20"/>
              </w:rPr>
              <w:t xml:space="preserve"> обл., Выборгский район, п. Рощино, ул. Привокзальная, д. 18Б</w:t>
            </w:r>
          </w:p>
        </w:tc>
      </w:tr>
      <w:tr w:rsidR="002E1414" w:rsidRPr="002E1414" w:rsidTr="00141826">
        <w:trPr>
          <w:gridAfter w:val="5"/>
          <w:wAfter w:w="10707" w:type="dxa"/>
          <w:trHeight w:val="195"/>
        </w:trPr>
        <w:tc>
          <w:tcPr>
            <w:tcW w:w="620" w:type="dxa"/>
            <w:gridSpan w:val="2"/>
            <w:tcBorders>
              <w:top w:val="nil"/>
              <w:left w:val="nil"/>
              <w:bottom w:val="nil"/>
              <w:right w:val="nil"/>
            </w:tcBorders>
            <w:shd w:val="clear" w:color="auto" w:fill="auto"/>
            <w:noWrap/>
            <w:vAlign w:val="center"/>
            <w:hideMark/>
          </w:tcPr>
          <w:p w:rsidR="002E1414" w:rsidRPr="002E1414" w:rsidRDefault="002E1414" w:rsidP="00141826">
            <w:pPr>
              <w:jc w:val="center"/>
              <w:rPr>
                <w:rFonts w:ascii="Times New Roman" w:hAnsi="Times New Roman" w:cs="Times New Roman"/>
                <w:b/>
                <w:bCs/>
                <w:color w:val="000000"/>
                <w:sz w:val="20"/>
                <w:szCs w:val="20"/>
              </w:rPr>
            </w:pPr>
          </w:p>
        </w:tc>
        <w:tc>
          <w:tcPr>
            <w:tcW w:w="4580"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sz w:val="20"/>
                <w:szCs w:val="20"/>
              </w:rPr>
            </w:pPr>
          </w:p>
        </w:tc>
        <w:tc>
          <w:tcPr>
            <w:tcW w:w="800"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2E1414" w:rsidRPr="002E1414" w:rsidRDefault="002E1414" w:rsidP="00141826">
            <w:pPr>
              <w:rPr>
                <w:rFonts w:ascii="Times New Roman" w:hAnsi="Times New Roman" w:cs="Times New Roman"/>
                <w:sz w:val="20"/>
                <w:szCs w:val="20"/>
              </w:rPr>
            </w:pPr>
          </w:p>
        </w:tc>
      </w:tr>
      <w:tr w:rsidR="002E1414" w:rsidRPr="002E1414" w:rsidTr="00141826">
        <w:trPr>
          <w:gridAfter w:val="5"/>
          <w:wAfter w:w="10707" w:type="dxa"/>
          <w:trHeight w:val="720"/>
        </w:trPr>
        <w:tc>
          <w:tcPr>
            <w:tcW w:w="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 </w:t>
            </w:r>
            <w:proofErr w:type="gramStart"/>
            <w:r w:rsidRPr="002E1414">
              <w:rPr>
                <w:rFonts w:ascii="Times New Roman" w:hAnsi="Times New Roman" w:cs="Times New Roman"/>
                <w:color w:val="000000"/>
                <w:sz w:val="20"/>
                <w:szCs w:val="20"/>
              </w:rPr>
              <w:t>п</w:t>
            </w:r>
            <w:proofErr w:type="gramEnd"/>
            <w:r w:rsidRPr="002E1414">
              <w:rPr>
                <w:rFonts w:ascii="Times New Roman" w:hAnsi="Times New Roman" w:cs="Times New Roman"/>
                <w:color w:val="000000"/>
                <w:sz w:val="20"/>
                <w:szCs w:val="20"/>
              </w:rPr>
              <w:t>/п</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Наименование работ</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Ед.</w:t>
            </w:r>
            <w:r w:rsidRPr="002E1414">
              <w:rPr>
                <w:rFonts w:ascii="Times New Roman" w:hAnsi="Times New Roman" w:cs="Times New Roman"/>
                <w:color w:val="000000"/>
                <w:sz w:val="20"/>
                <w:szCs w:val="20"/>
              </w:rPr>
              <w:br/>
              <w:t>изм.</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Кол-во</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Примечание</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4580" w:type="dxa"/>
            <w:tcBorders>
              <w:top w:val="nil"/>
              <w:left w:val="nil"/>
              <w:bottom w:val="single" w:sz="4" w:space="0" w:color="auto"/>
              <w:right w:val="single" w:sz="4" w:space="0" w:color="auto"/>
            </w:tcBorders>
            <w:shd w:val="clear" w:color="auto" w:fill="auto"/>
            <w:noWrap/>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w:t>
            </w:r>
          </w:p>
        </w:tc>
        <w:tc>
          <w:tcPr>
            <w:tcW w:w="800" w:type="dxa"/>
            <w:tcBorders>
              <w:top w:val="nil"/>
              <w:left w:val="nil"/>
              <w:bottom w:val="single" w:sz="4" w:space="0" w:color="auto"/>
              <w:right w:val="single" w:sz="4" w:space="0" w:color="auto"/>
            </w:tcBorders>
            <w:shd w:val="clear" w:color="auto" w:fill="auto"/>
            <w:noWrap/>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w:t>
            </w:r>
          </w:p>
        </w:tc>
        <w:tc>
          <w:tcPr>
            <w:tcW w:w="1540" w:type="dxa"/>
            <w:tcBorders>
              <w:top w:val="nil"/>
              <w:left w:val="nil"/>
              <w:bottom w:val="single" w:sz="4" w:space="0" w:color="auto"/>
              <w:right w:val="single" w:sz="4" w:space="0" w:color="auto"/>
            </w:tcBorders>
            <w:shd w:val="clear" w:color="auto" w:fill="auto"/>
            <w:noWrap/>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w:t>
            </w:r>
          </w:p>
        </w:tc>
        <w:tc>
          <w:tcPr>
            <w:tcW w:w="1840" w:type="dxa"/>
            <w:tcBorders>
              <w:top w:val="nil"/>
              <w:left w:val="nil"/>
              <w:bottom w:val="single" w:sz="4" w:space="0" w:color="auto"/>
              <w:right w:val="single" w:sz="4" w:space="0" w:color="auto"/>
            </w:tcBorders>
            <w:shd w:val="clear" w:color="auto" w:fill="auto"/>
            <w:noWrap/>
            <w:vAlign w:val="center"/>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Раздел 1. Наружный водопровод</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Разработка грунта в траншеях экскаватором «обратная лопата» с ковшом вместимостью 0,5 (0,5-0,63) м3, в отвал группа грунтов: 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0,06475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Разработка грунта вручную с креплениями в траншеях шириной до 2 м, глубиной: до 2 м, группа грунтов 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0,6475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основания под трубопроводы: песчаного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Песок природный для строительных работ I класс, средний</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15,4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Засыпка вручную траншей, пазух котлованов и ям, группа грунтов: 1 (песком, прим.)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0,371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Песок природный для строительных работ I класс, средний</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40,81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0,3913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Разработка грунта в траншеях экскаватором «обратная лопата» с ковшом вместимостью 0,5 (0,5-0,63) м3, в отвал группа грунтов: 2 (обратная засыпка, прим.)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0,03913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1224"/>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1т груза</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51,24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Уплотнение грунта пневматическими трамбовками, группа грунтов: 1-2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0,7826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Водоотлив: из траншей</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0,3913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Монтаж колодца №1</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основания под фундаменты: щебеночного (под колодец)</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0,28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Щебень из гравия для строительных работ М 800, фракция 20-40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0,3528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круглых колодцев из сборного железобетона в грунтах: мокрых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0,21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Смеси бетонные тяжелого бетона (БСТ) на щебне из гравия, класс В25, F(1)200, W8</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0,7833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Кольцо с дном ДК 20.9 (фут)</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шт.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Кольцо стеновое КС 20.9 (фут)</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шт.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Плита перекрытия ПП 20 (фут)</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шт.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Люк чугунный круглый тяжелый, номинальная нагрузка 250 кН, диаметр лаза 600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Скобы стальные ходовые, тип СК-1</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кг</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Укладка трубопроводов из полиэтиленовых труб диаметром: 50 мм (прим. </w:t>
            </w:r>
            <w:proofErr w:type="spellStart"/>
            <w:r w:rsidRPr="002E1414">
              <w:rPr>
                <w:rFonts w:ascii="Times New Roman" w:hAnsi="Times New Roman" w:cs="Times New Roman"/>
                <w:color w:val="000000"/>
                <w:sz w:val="20"/>
                <w:szCs w:val="20"/>
              </w:rPr>
              <w:t>Ду</w:t>
            </w:r>
            <w:proofErr w:type="spellEnd"/>
            <w:r w:rsidRPr="002E1414">
              <w:rPr>
                <w:rFonts w:ascii="Times New Roman" w:hAnsi="Times New Roman" w:cs="Times New Roman"/>
                <w:color w:val="000000"/>
                <w:sz w:val="20"/>
                <w:szCs w:val="20"/>
              </w:rPr>
              <w:t xml:space="preserve"> 40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км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40 мм, толщина стенки 3,7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70,49</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неразъемного соединения "полиэтилен-сталь" на газопроводе, диаметр газопровода: свыше 32 до 63 мм</w:t>
            </w:r>
            <w:r w:rsidRPr="002E1414">
              <w:rPr>
                <w:rFonts w:ascii="Times New Roman" w:hAnsi="Times New Roman" w:cs="Times New Roman"/>
                <w:color w:val="000000"/>
                <w:sz w:val="20"/>
                <w:szCs w:val="20"/>
              </w:rPr>
              <w:br/>
              <w:t>применительно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Соединение неразъемное полиэтилен-сталь, стандартное размерное отношение SDR11, наружный диаметр 40х32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полиэтиленовых фасонных частей: отводов, колен, патрубков, переходов</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Отвод 90° полиэтиленовый удлиненный, номинальный внутренний диаметр 32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Муфта полиэтиленовая переходная электросварная, номинальный наружный диаметр 63х40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Муфта полиэтиленовая переходная электросварная, номинальный наружный диаметр 40х32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29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Муфта полиэтиленовая переходная электросварная, номинальный наружный диаметр 63х32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1224"/>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Муфта переходная из огнестойкого компаунда на основе полипропилена, антипиренов и базальтового волокна для трубопроводов систем пожаротушения, температура рабочей среды до +50 °C, пожарно-технические характеристики Г</w:t>
            </w:r>
            <w:proofErr w:type="gramStart"/>
            <w:r w:rsidRPr="002E1414">
              <w:rPr>
                <w:rFonts w:ascii="Times New Roman" w:hAnsi="Times New Roman" w:cs="Times New Roman"/>
                <w:color w:val="000000"/>
                <w:sz w:val="20"/>
                <w:szCs w:val="20"/>
              </w:rPr>
              <w:t>1</w:t>
            </w:r>
            <w:proofErr w:type="gramEnd"/>
            <w:r w:rsidRPr="002E1414">
              <w:rPr>
                <w:rFonts w:ascii="Times New Roman" w:hAnsi="Times New Roman" w:cs="Times New Roman"/>
                <w:color w:val="000000"/>
                <w:sz w:val="20"/>
                <w:szCs w:val="20"/>
              </w:rPr>
              <w:t>, В1, Д1, Т1, максимальное рабочее давление 2,5 МПа, внутренний диаметр 63х50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Соединения универсальные разъемные с накидной гайкой, прямые, с внутренней и наружной резьбой, размер 1 1/2"-1 1/4"</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1224"/>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Втулка (бурт) из огнестойкого компаунда на основе полипропилена, антипиренов и базальтового волокна, с фланцем для трубопроводов систем пожаротушения, температура рабочей среды до +50 °C, пожарно-технические характеристики Г</w:t>
            </w:r>
            <w:proofErr w:type="gramStart"/>
            <w:r w:rsidRPr="002E1414">
              <w:rPr>
                <w:rFonts w:ascii="Times New Roman" w:hAnsi="Times New Roman" w:cs="Times New Roman"/>
                <w:color w:val="000000"/>
                <w:sz w:val="20"/>
                <w:szCs w:val="20"/>
              </w:rPr>
              <w:t>1</w:t>
            </w:r>
            <w:proofErr w:type="gramEnd"/>
            <w:r w:rsidRPr="002E1414">
              <w:rPr>
                <w:rFonts w:ascii="Times New Roman" w:hAnsi="Times New Roman" w:cs="Times New Roman"/>
                <w:color w:val="000000"/>
                <w:sz w:val="20"/>
                <w:szCs w:val="20"/>
              </w:rPr>
              <w:t>, В1, Д1, Т1, максимальное рабочее давление 2,5 МПа, наружный диаметр 63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Приварка фланцев к стальным трубопроводам диаметром: 80 мм (прим. д. 65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Фланец приварной встык, марка стали 20, номинальное давление 1,6 МПа, номинальный диаметр 65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мелких конструкций (подоконников, сливов, парапетов и др.) массой до 0,5 т-Упоров УГ-1,УГ-2</w:t>
            </w:r>
            <w:r w:rsidRPr="002E1414">
              <w:rPr>
                <w:rFonts w:ascii="Times New Roman" w:hAnsi="Times New Roman" w:cs="Times New Roman"/>
                <w:color w:val="000000"/>
                <w:sz w:val="20"/>
                <w:szCs w:val="20"/>
              </w:rPr>
              <w:br/>
              <w:t>применительно.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Плиты </w:t>
            </w:r>
            <w:proofErr w:type="spellStart"/>
            <w:r w:rsidRPr="002E1414">
              <w:rPr>
                <w:rFonts w:ascii="Times New Roman" w:hAnsi="Times New Roman" w:cs="Times New Roman"/>
                <w:color w:val="000000"/>
                <w:sz w:val="20"/>
                <w:szCs w:val="20"/>
              </w:rPr>
              <w:t>пригрузочные</w:t>
            </w:r>
            <w:proofErr w:type="spellEnd"/>
            <w:r w:rsidRPr="002E1414">
              <w:rPr>
                <w:rFonts w:ascii="Times New Roman" w:hAnsi="Times New Roman" w:cs="Times New Roman"/>
                <w:color w:val="000000"/>
                <w:sz w:val="20"/>
                <w:szCs w:val="20"/>
              </w:rPr>
              <w:t xml:space="preserve"> и опорные, сборные железобетонные </w:t>
            </w:r>
            <w:proofErr w:type="gramStart"/>
            <w:r w:rsidRPr="002E1414">
              <w:rPr>
                <w:rFonts w:ascii="Times New Roman" w:hAnsi="Times New Roman" w:cs="Times New Roman"/>
                <w:color w:val="000000"/>
                <w:sz w:val="20"/>
                <w:szCs w:val="20"/>
              </w:rPr>
              <w:t>ВЛ</w:t>
            </w:r>
            <w:proofErr w:type="gramEnd"/>
            <w:r w:rsidRPr="002E1414">
              <w:rPr>
                <w:rFonts w:ascii="Times New Roman" w:hAnsi="Times New Roman" w:cs="Times New Roman"/>
                <w:color w:val="000000"/>
                <w:sz w:val="20"/>
                <w:szCs w:val="20"/>
              </w:rPr>
              <w:t xml:space="preserve"> и ОРУ</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Водомерный узел ЦИРВ 02А.00.00.00 лист 20.21.</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Укладка стальных водопроводных труб с гидравлическим испытанием диаметром: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км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0,000208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Трубы стальные электросварные </w:t>
            </w:r>
            <w:proofErr w:type="spellStart"/>
            <w:r w:rsidRPr="002E1414">
              <w:rPr>
                <w:rFonts w:ascii="Times New Roman" w:hAnsi="Times New Roman" w:cs="Times New Roman"/>
                <w:color w:val="000000"/>
                <w:sz w:val="20"/>
                <w:szCs w:val="20"/>
              </w:rPr>
              <w:t>прямошовные</w:t>
            </w:r>
            <w:proofErr w:type="spellEnd"/>
            <w:r w:rsidRPr="002E1414">
              <w:rPr>
                <w:rFonts w:ascii="Times New Roman" w:hAnsi="Times New Roman" w:cs="Times New Roman"/>
                <w:color w:val="000000"/>
                <w:sz w:val="20"/>
                <w:szCs w:val="20"/>
              </w:rPr>
              <w:t xml:space="preserve"> из стали марки 20, наружный диаметр 57 мм, толщина стенки 4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0,21008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39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фасонных частей стальных сварным соединением с трубопроводом отводы, колена, патрубки и переходы диаметром: до 100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Колено фланцевое из высокопрочного чугуна с внутренним цементно-песчаным покрытием и наружным лаковым покрытием, номинальный диаметр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proofErr w:type="gramStart"/>
            <w:r w:rsidRPr="002E1414">
              <w:rPr>
                <w:rFonts w:ascii="Times New Roman" w:hAnsi="Times New Roman" w:cs="Times New Roman"/>
                <w:color w:val="000000"/>
                <w:sz w:val="20"/>
                <w:szCs w:val="20"/>
              </w:rPr>
              <w:t>Соединение</w:t>
            </w:r>
            <w:proofErr w:type="gramEnd"/>
            <w:r w:rsidRPr="002E1414">
              <w:rPr>
                <w:rFonts w:ascii="Times New Roman" w:hAnsi="Times New Roman" w:cs="Times New Roman"/>
                <w:color w:val="000000"/>
                <w:sz w:val="20"/>
                <w:szCs w:val="20"/>
              </w:rPr>
              <w:t xml:space="preserve"> изолирующее фланцевое на номинальное давление 0,6 МПа, диаметр трубы до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Чугунный тройник фланцевый ТФ 50х50</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счетчиков (водомеров) диаметром: до 40 мм-20мм</w:t>
            </w:r>
            <w:r w:rsidRPr="002E1414">
              <w:rPr>
                <w:rFonts w:ascii="Times New Roman" w:hAnsi="Times New Roman" w:cs="Times New Roman"/>
                <w:color w:val="000000"/>
                <w:sz w:val="20"/>
                <w:szCs w:val="20"/>
              </w:rPr>
              <w:br/>
              <w:t>применительно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Счётчик холодной воды, </w:t>
            </w:r>
            <w:proofErr w:type="spellStart"/>
            <w:r w:rsidRPr="002E1414">
              <w:rPr>
                <w:rFonts w:ascii="Times New Roman" w:hAnsi="Times New Roman" w:cs="Times New Roman"/>
                <w:color w:val="000000"/>
                <w:sz w:val="20"/>
                <w:szCs w:val="20"/>
              </w:rPr>
              <w:t>крыльчатый</w:t>
            </w:r>
            <w:proofErr w:type="spellEnd"/>
            <w:r w:rsidRPr="002E1414">
              <w:rPr>
                <w:rFonts w:ascii="Times New Roman" w:hAnsi="Times New Roman" w:cs="Times New Roman"/>
                <w:color w:val="000000"/>
                <w:sz w:val="20"/>
                <w:szCs w:val="20"/>
              </w:rPr>
              <w:t xml:space="preserve"> одноструйный, присоединение резьбовое, диаметр условного прохода 20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Приварка фланцев к стальным трубопроводам диаметром: 50 мм-20мм</w:t>
            </w:r>
            <w:r w:rsidRPr="002E1414">
              <w:rPr>
                <w:rFonts w:ascii="Times New Roman" w:hAnsi="Times New Roman" w:cs="Times New Roman"/>
                <w:color w:val="000000"/>
                <w:sz w:val="20"/>
                <w:szCs w:val="20"/>
              </w:rPr>
              <w:br/>
              <w:t>применительно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Фланец стальной плоский приварной с соединительным выступом, марка стали 20, номинальное давление 1,6 МПа, номинальный диаметр 20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фильтров диаметром: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Фильтр магнитный фланцевый чугунный сетчатый для очистки воды, номинальное давление 1,6 МПа, номинальный диаметр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49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Фланец приварной встык, марка стали 20, номинальное давление 1,6 МПа, номинальный диаметр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Бобышки, штуцеры на номинальное давление: до 10 МПа</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манометров: с трехходовым краном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компл</w:t>
            </w:r>
            <w:proofErr w:type="spell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Манометр для измерения избыточного давления от 0 до 10 кгс/см</w:t>
            </w:r>
            <w:proofErr w:type="gramStart"/>
            <w:r w:rsidRPr="002E1414">
              <w:rPr>
                <w:rFonts w:ascii="Times New Roman" w:hAnsi="Times New Roman" w:cs="Times New Roman"/>
                <w:color w:val="000000"/>
                <w:sz w:val="20"/>
                <w:szCs w:val="20"/>
              </w:rPr>
              <w:t>2</w:t>
            </w:r>
            <w:proofErr w:type="gramEnd"/>
            <w:r w:rsidRPr="002E1414">
              <w:rPr>
                <w:rFonts w:ascii="Times New Roman" w:hAnsi="Times New Roman" w:cs="Times New Roman"/>
                <w:color w:val="000000"/>
                <w:sz w:val="20"/>
                <w:szCs w:val="20"/>
              </w:rPr>
              <w:t>, диаметр корпуса 100 мм, класс точности 1,5</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термометров в оправе прямых и угловых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компл</w:t>
            </w:r>
            <w:proofErr w:type="spell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Термометр биметаллический показывающий ТБП до 250 °C, с гильзой, длина штока 50 мм (класс точности 1,5)</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компл</w:t>
            </w:r>
            <w:proofErr w:type="spell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вентилей, задвижек, затворов, клапанов обратных, кранов проходных на трубопроводах из стальных труб диаметром: до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Задвижка клиновая с </w:t>
            </w:r>
            <w:proofErr w:type="spellStart"/>
            <w:r w:rsidRPr="002E1414">
              <w:rPr>
                <w:rFonts w:ascii="Times New Roman" w:hAnsi="Times New Roman" w:cs="Times New Roman"/>
                <w:color w:val="000000"/>
                <w:sz w:val="20"/>
                <w:szCs w:val="20"/>
              </w:rPr>
              <w:t>невыдвижным</w:t>
            </w:r>
            <w:proofErr w:type="spellEnd"/>
            <w:r w:rsidRPr="002E1414">
              <w:rPr>
                <w:rFonts w:ascii="Times New Roman" w:hAnsi="Times New Roman" w:cs="Times New Roman"/>
                <w:color w:val="000000"/>
                <w:sz w:val="20"/>
                <w:szCs w:val="20"/>
              </w:rPr>
              <w:t xml:space="preserve"> шпинделем 30ч39р, присоединение к трубопроводу фланцевое, номинальное давление 1,0 МПа, номинальный диаметр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Монтаж мелких конструкций (столиков, кронштейнов, насадок фахверка, планок, уголков) из стали различного профиля массой: до 20 кг-опора </w:t>
            </w:r>
            <w:proofErr w:type="gramStart"/>
            <w:r w:rsidRPr="002E1414">
              <w:rPr>
                <w:rFonts w:ascii="Times New Roman" w:hAnsi="Times New Roman" w:cs="Times New Roman"/>
                <w:color w:val="000000"/>
                <w:sz w:val="20"/>
                <w:szCs w:val="20"/>
              </w:rPr>
              <w:t>стальная</w:t>
            </w:r>
            <w:proofErr w:type="gramEnd"/>
            <w:r w:rsidRPr="002E1414">
              <w:rPr>
                <w:rFonts w:ascii="Times New Roman" w:hAnsi="Times New Roman" w:cs="Times New Roman"/>
                <w:color w:val="000000"/>
                <w:sz w:val="20"/>
                <w:szCs w:val="20"/>
              </w:rPr>
              <w:t>.</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0,0075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Конструкции стальные индивидуального изготовления из сортового проката</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0,0075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59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Кабель до 35 </w:t>
            </w:r>
            <w:proofErr w:type="spellStart"/>
            <w:r w:rsidRPr="002E1414">
              <w:rPr>
                <w:rFonts w:ascii="Times New Roman" w:hAnsi="Times New Roman" w:cs="Times New Roman"/>
                <w:color w:val="000000"/>
                <w:sz w:val="20"/>
                <w:szCs w:val="20"/>
              </w:rPr>
              <w:t>кВ</w:t>
            </w:r>
            <w:proofErr w:type="spellEnd"/>
            <w:r w:rsidRPr="002E1414">
              <w:rPr>
                <w:rFonts w:ascii="Times New Roman" w:hAnsi="Times New Roman" w:cs="Times New Roman"/>
                <w:color w:val="000000"/>
                <w:sz w:val="20"/>
                <w:szCs w:val="20"/>
              </w:rPr>
              <w:t xml:space="preserve"> с креплением накладными скобами, масса 1 м кабеля: до 1 кг</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Кабель саморегулируемый греющий для защиты от замерзания трубопроводов, диаметром 50-100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51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Изоляция трубопроводов цилиндрами, полуцилиндрами и сегментами из пенопласта, номинальный диаметр трубопровода: до 350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0,039</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Сегменты теплоизоляционные из </w:t>
            </w:r>
            <w:proofErr w:type="spellStart"/>
            <w:r w:rsidRPr="002E1414">
              <w:rPr>
                <w:rFonts w:ascii="Times New Roman" w:hAnsi="Times New Roman" w:cs="Times New Roman"/>
                <w:color w:val="000000"/>
                <w:sz w:val="20"/>
                <w:szCs w:val="20"/>
              </w:rPr>
              <w:t>пенополиуретана</w:t>
            </w:r>
            <w:proofErr w:type="spellEnd"/>
            <w:r w:rsidRPr="002E1414">
              <w:rPr>
                <w:rFonts w:ascii="Times New Roman" w:hAnsi="Times New Roman" w:cs="Times New Roman"/>
                <w:color w:val="000000"/>
                <w:sz w:val="20"/>
                <w:szCs w:val="20"/>
              </w:rPr>
              <w:t>, длина 1000 мм, толщина 30-50 мм, внутренний диаметр 33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компл</w:t>
            </w:r>
            <w:proofErr w:type="spell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Раздел 2. Наружные сети канализации</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Колодец охладитель №1</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Разработка грунта вручную в траншеях шириной более 2 м и котлованах площадью сечения до 5 м</w:t>
            </w:r>
            <w:proofErr w:type="gramStart"/>
            <w:r w:rsidRPr="002E1414">
              <w:rPr>
                <w:rFonts w:ascii="Times New Roman" w:hAnsi="Times New Roman" w:cs="Times New Roman"/>
                <w:color w:val="000000"/>
                <w:sz w:val="20"/>
                <w:szCs w:val="20"/>
              </w:rPr>
              <w:t>2</w:t>
            </w:r>
            <w:proofErr w:type="gramEnd"/>
            <w:r w:rsidRPr="002E1414">
              <w:rPr>
                <w:rFonts w:ascii="Times New Roman" w:hAnsi="Times New Roman" w:cs="Times New Roman"/>
                <w:color w:val="000000"/>
                <w:sz w:val="20"/>
                <w:szCs w:val="20"/>
              </w:rPr>
              <w:t xml:space="preserve"> с креплениями, глубина траншей и котлованов: до 3 м, группа грунтов 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0,0456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основания под фундаменты: щебеночного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Щебень из плотных горных пород для строительных работ М 400, фракция 20-40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0,252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Пробивка в бетонных стенах и полах толщиной 100 мм отверстий площадью: свыше 20 до 100 см</w:t>
            </w:r>
            <w:proofErr w:type="gramStart"/>
            <w:r w:rsidRPr="002E1414">
              <w:rPr>
                <w:rFonts w:ascii="Times New Roman" w:hAnsi="Times New Roman" w:cs="Times New Roman"/>
                <w:color w:val="000000"/>
                <w:sz w:val="20"/>
                <w:szCs w:val="20"/>
              </w:rPr>
              <w:t>2</w:t>
            </w:r>
            <w:proofErr w:type="gramEnd"/>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отверстий</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круглых сборных железобетонных канализационных колодцев диаметром: 1 м в мокрых грунтах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0,096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Кольца стеновые смотровых колодцев железобетонные, объем до 0,9 м3, бетон В15, расход арматуры до 50 кг/м3</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0,84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69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Кольца горловин колодцев железобетонные, объем до 0,03 м3, бетон В22,5, расход арматуры от 50 до 100 кг/м3</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Плиты перекрытий железобетонные для смотровых колодцев водопроводных и канализационных сетей, объем до 0,2 м3, бетон В15, расход арматуры от 50 до 100 кг/м3</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Люк чугунный круглый легкий, номинальная нагрузка 15 кН, диаметр лаза 600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Скобы стальные ходовые, тип СК-1</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кг</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16,64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0,0224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Укладка трубопроводов канализации из полиэтиленовых труб диаметром: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0,0105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Трубы полипропиленовые ПП-Р, номинальное давление 1,0 МПа, номинальный наружный диаметр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1,0605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полиэтиленовых фасонных частей: тройников</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Тройник полипропиленовый, диаметр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Хомут металлический оцинкованный </w:t>
            </w:r>
            <w:proofErr w:type="spellStart"/>
            <w:r w:rsidRPr="002E1414">
              <w:rPr>
                <w:rFonts w:ascii="Times New Roman" w:hAnsi="Times New Roman" w:cs="Times New Roman"/>
                <w:color w:val="000000"/>
                <w:sz w:val="20"/>
                <w:szCs w:val="20"/>
              </w:rPr>
              <w:t>двухлапчатый</w:t>
            </w:r>
            <w:proofErr w:type="spellEnd"/>
            <w:r w:rsidRPr="002E1414">
              <w:rPr>
                <w:rFonts w:ascii="Times New Roman" w:hAnsi="Times New Roman" w:cs="Times New Roman"/>
                <w:color w:val="000000"/>
                <w:sz w:val="20"/>
                <w:szCs w:val="20"/>
              </w:rPr>
              <w:t xml:space="preserve"> с двумя быстродействующими замками и резиновым профилем для крепления трубопроводов, гайка крепления М8, диаметр от 12 до 14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Прокладка сетей наружной канализации</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79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Разработка грунта вручную с креплениями в траншеях шириной до 2 м, глубиной: до 2 м, группа грунтов 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0,0374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основания под трубопроводы: песчаного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0,068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Песок природный для строительных работ II класс, средний</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0,748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Укладка трубопроводов канализации из полиэтиленовых труб диаметром: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0,064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Трубы полипропиленовые ПП-Р, номинальное давление 1,0 МПа, номинальный наружный диаметр 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Трубы полипропиленовые ПП-Р, номинальное давление 1,0 МПа, номинальный наружный диаметр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5,454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полиэтиленовых фасонных частей: отводов, колен, патрубков, переходов</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Отвод 87,5° полипропиленовый для систем водоотведения, диаметр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Переход полипропиленовый для систем водоотведения, диаметр 110х50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Муфта полипропиленовая соединительная, номинальный наружный диаметр 110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89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Засыпка вручную траншей, пазух котлованов и ям, группа грунтов: 1, песком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Песок природный для строительных работ II класс, средний</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1,87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Раздел 3. Устройство ступеней</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основания под фундаменты: щебеночного</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Щебень из плотных горных пород для строительных работ М 800, фракция 40-80(70)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0,882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Монтаж мелких конструкций (столиков, кронштейнов, насадок фахверка, планок, уголков) из стали различного профиля массой: до 20 кг</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Конструкции стальные индивидуального изготовления из сортового проката</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Огрунтовка</w:t>
            </w:r>
            <w:proofErr w:type="spellEnd"/>
            <w:r w:rsidRPr="002E1414">
              <w:rPr>
                <w:rFonts w:ascii="Times New Roman" w:hAnsi="Times New Roman" w:cs="Times New Roman"/>
                <w:color w:val="000000"/>
                <w:sz w:val="20"/>
                <w:szCs w:val="20"/>
              </w:rPr>
              <w:t xml:space="preserve"> металлических поверхностей за один раз: грунтовкой ГФ-021</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roofErr w:type="gramStart"/>
            <w:r w:rsidRPr="002E1414">
              <w:rPr>
                <w:rFonts w:ascii="Times New Roman" w:hAnsi="Times New Roman" w:cs="Times New Roman"/>
                <w:color w:val="000000"/>
                <w:sz w:val="20"/>
                <w:szCs w:val="20"/>
              </w:rPr>
              <w:t>2</w:t>
            </w:r>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0,0835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Окраска металлических </w:t>
            </w:r>
            <w:proofErr w:type="spellStart"/>
            <w:r w:rsidRPr="002E1414">
              <w:rPr>
                <w:rFonts w:ascii="Times New Roman" w:hAnsi="Times New Roman" w:cs="Times New Roman"/>
                <w:color w:val="000000"/>
                <w:sz w:val="20"/>
                <w:szCs w:val="20"/>
              </w:rPr>
              <w:t>огрунтованных</w:t>
            </w:r>
            <w:proofErr w:type="spellEnd"/>
            <w:r w:rsidRPr="002E1414">
              <w:rPr>
                <w:rFonts w:ascii="Times New Roman" w:hAnsi="Times New Roman" w:cs="Times New Roman"/>
                <w:color w:val="000000"/>
                <w:sz w:val="20"/>
                <w:szCs w:val="20"/>
              </w:rPr>
              <w:t xml:space="preserve"> поверхностей: эмалью ПФ-115</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roofErr w:type="gramStart"/>
            <w:r w:rsidRPr="002E1414">
              <w:rPr>
                <w:rFonts w:ascii="Times New Roman" w:hAnsi="Times New Roman" w:cs="Times New Roman"/>
                <w:color w:val="000000"/>
                <w:sz w:val="20"/>
                <w:szCs w:val="20"/>
              </w:rPr>
              <w:t>2</w:t>
            </w:r>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0,0835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Раздел 4. Обшивка периметра ТГУ по стойкам</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чистых перегородок: дощатых однослойных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roofErr w:type="gramStart"/>
            <w:r w:rsidRPr="002E1414">
              <w:rPr>
                <w:rFonts w:ascii="Times New Roman" w:hAnsi="Times New Roman" w:cs="Times New Roman"/>
                <w:color w:val="000000"/>
                <w:sz w:val="20"/>
                <w:szCs w:val="20"/>
              </w:rPr>
              <w:t>2</w:t>
            </w:r>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0,087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Листы </w:t>
            </w:r>
            <w:proofErr w:type="spellStart"/>
            <w:r w:rsidRPr="002E1414">
              <w:rPr>
                <w:rFonts w:ascii="Times New Roman" w:hAnsi="Times New Roman" w:cs="Times New Roman"/>
                <w:color w:val="000000"/>
                <w:sz w:val="20"/>
                <w:szCs w:val="20"/>
              </w:rPr>
              <w:t>хризотилцементные</w:t>
            </w:r>
            <w:proofErr w:type="spellEnd"/>
            <w:r w:rsidRPr="002E1414">
              <w:rPr>
                <w:rFonts w:ascii="Times New Roman" w:hAnsi="Times New Roman" w:cs="Times New Roman"/>
                <w:color w:val="000000"/>
                <w:sz w:val="20"/>
                <w:szCs w:val="20"/>
              </w:rPr>
              <w:t xml:space="preserve"> плоские прессованные, толщина 8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roofErr w:type="gramStart"/>
            <w:r w:rsidRPr="002E1414">
              <w:rPr>
                <w:rFonts w:ascii="Times New Roman" w:hAnsi="Times New Roman" w:cs="Times New Roman"/>
                <w:color w:val="000000"/>
                <w:sz w:val="20"/>
                <w:szCs w:val="20"/>
              </w:rPr>
              <w:t>2</w:t>
            </w:r>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8,7</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99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решеток жалюзийных площадью в свету: до 0,5 м</w:t>
            </w:r>
            <w:proofErr w:type="gramStart"/>
            <w:r w:rsidRPr="002E1414">
              <w:rPr>
                <w:rFonts w:ascii="Times New Roman" w:hAnsi="Times New Roman" w:cs="Times New Roman"/>
                <w:color w:val="000000"/>
                <w:sz w:val="20"/>
                <w:szCs w:val="20"/>
              </w:rPr>
              <w:t>2</w:t>
            </w:r>
            <w:proofErr w:type="gramEnd"/>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Решетка жалюзийная металлическая, площадь проема до 0,2 м</w:t>
            </w:r>
            <w:proofErr w:type="gramStart"/>
            <w:r w:rsidRPr="002E1414">
              <w:rPr>
                <w:rFonts w:ascii="Times New Roman" w:hAnsi="Times New Roman" w:cs="Times New Roman"/>
                <w:color w:val="000000"/>
                <w:sz w:val="20"/>
                <w:szCs w:val="20"/>
              </w:rPr>
              <w:t>2</w:t>
            </w:r>
            <w:proofErr w:type="gramEnd"/>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2</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Раздел 5. Устройство защитного ограждения</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Установка металлических столбов высотой до 4 м: с погружением в бетонное основание</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0,16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Смеси бетонные тяжелого бетона (БСТ) на гранитном щебне, класс В15, F(1)150, W4</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1,0144</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Столб металлический квадратный для ограждений, покрытие </w:t>
            </w:r>
            <w:proofErr w:type="gramStart"/>
            <w:r w:rsidRPr="002E1414">
              <w:rPr>
                <w:rFonts w:ascii="Times New Roman" w:hAnsi="Times New Roman" w:cs="Times New Roman"/>
                <w:color w:val="000000"/>
                <w:sz w:val="20"/>
                <w:szCs w:val="20"/>
              </w:rPr>
              <w:t>цинк-порошковая</w:t>
            </w:r>
            <w:proofErr w:type="gramEnd"/>
            <w:r w:rsidRPr="002E1414">
              <w:rPr>
                <w:rFonts w:ascii="Times New Roman" w:hAnsi="Times New Roman" w:cs="Times New Roman"/>
                <w:color w:val="000000"/>
                <w:sz w:val="20"/>
                <w:szCs w:val="20"/>
              </w:rPr>
              <w:t xml:space="preserve"> эмаль, толщина стенки 2,0 мм, размеры 60х60 мм, высота 3000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заграждений из готовых металлических решетчатых панелей: высотой до 2 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1,3</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Панели ограждения стальные сварные, четыре ребра жесткости, покрытие </w:t>
            </w:r>
            <w:proofErr w:type="gramStart"/>
            <w:r w:rsidRPr="002E1414">
              <w:rPr>
                <w:rFonts w:ascii="Times New Roman" w:hAnsi="Times New Roman" w:cs="Times New Roman"/>
                <w:color w:val="000000"/>
                <w:sz w:val="20"/>
                <w:szCs w:val="20"/>
              </w:rPr>
              <w:t>цинк-порошковая</w:t>
            </w:r>
            <w:proofErr w:type="gramEnd"/>
            <w:r w:rsidRPr="002E1414">
              <w:rPr>
                <w:rFonts w:ascii="Times New Roman" w:hAnsi="Times New Roman" w:cs="Times New Roman"/>
                <w:color w:val="000000"/>
                <w:sz w:val="20"/>
                <w:szCs w:val="20"/>
              </w:rPr>
              <w:t xml:space="preserve"> эмаль, диаметр прутков 5 мм, длина 3000 мм, размер ячейки 200х50 мм, высота 2030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39</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Верхний пояс защитного ограждения. Крепление проволока "Егоза"</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106</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барьеров безопасности: спиральных с креплением на кронштейнах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100 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0,39</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107</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Консоль-распорка стальная оцинкованная для стоек барьерного ограждения, тип </w:t>
            </w:r>
            <w:proofErr w:type="gramStart"/>
            <w:r w:rsidRPr="002E1414">
              <w:rPr>
                <w:rFonts w:ascii="Times New Roman" w:hAnsi="Times New Roman" w:cs="Times New Roman"/>
                <w:color w:val="000000"/>
                <w:sz w:val="20"/>
                <w:szCs w:val="20"/>
              </w:rPr>
              <w:t>КР</w:t>
            </w:r>
            <w:proofErr w:type="gramEnd"/>
            <w:r w:rsidRPr="002E1414">
              <w:rPr>
                <w:rFonts w:ascii="Times New Roman" w:hAnsi="Times New Roman" w:cs="Times New Roman"/>
                <w:color w:val="000000"/>
                <w:sz w:val="20"/>
                <w:szCs w:val="20"/>
              </w:rPr>
              <w:t>, длина 776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108</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Барьер безопасности объемный из армированной скрученной колючей проволоки (АКЛ), диаметр спирали 600 мм, количество точек скрепления 3, количество витков в бухте (10 м) 50</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195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109</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Заглушка стеклопластиковая, размеры 50х50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16</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110</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Скоба крепления троса КС-162</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71,4948</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111</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Проволока канатная оцинкованная, диаметр 2,6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т</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0,005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288"/>
        </w:trPr>
        <w:tc>
          <w:tcPr>
            <w:tcW w:w="93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1414" w:rsidRPr="002E1414" w:rsidRDefault="002E1414" w:rsidP="00141826">
            <w:pPr>
              <w:rPr>
                <w:rFonts w:ascii="Times New Roman" w:hAnsi="Times New Roman" w:cs="Times New Roman"/>
                <w:b/>
                <w:bCs/>
                <w:color w:val="000000"/>
                <w:sz w:val="20"/>
                <w:szCs w:val="20"/>
              </w:rPr>
            </w:pPr>
            <w:r w:rsidRPr="002E1414">
              <w:rPr>
                <w:rFonts w:ascii="Times New Roman" w:hAnsi="Times New Roman" w:cs="Times New Roman"/>
                <w:b/>
                <w:bCs/>
                <w:color w:val="000000"/>
                <w:sz w:val="20"/>
                <w:szCs w:val="20"/>
              </w:rPr>
              <w:t>Установка калитки</w:t>
            </w:r>
          </w:p>
        </w:tc>
      </w:tr>
      <w:tr w:rsidR="002E1414" w:rsidRPr="002E1414" w:rsidTr="00141826">
        <w:trPr>
          <w:gridAfter w:val="5"/>
          <w:wAfter w:w="10707"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112</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Устройство калиток: с установкой столбов металлических</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100 </w:t>
            </w: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113</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Смеси бетонные тяжелого бетона (БСТ) на щебне из гравия, класс В15, F(1)150, W4</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м3</w:t>
            </w:r>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0,05</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114</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Калитка сетчатая для секции заграждения в комплекте с оцинкованными стойками - 2 шт., створкой, элементами крепления и врезным замком, ширина калитки 1000 мм, высота калитки 2000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r w:rsidRPr="002E1414">
              <w:rPr>
                <w:rFonts w:ascii="Times New Roman" w:hAnsi="Times New Roman" w:cs="Times New Roman"/>
                <w:color w:val="000000"/>
                <w:sz w:val="20"/>
                <w:szCs w:val="20"/>
              </w:rPr>
              <w:t>компл</w:t>
            </w:r>
            <w:proofErr w:type="spell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r w:rsidR="002E1414" w:rsidRPr="002E1414" w:rsidTr="00141826">
        <w:trPr>
          <w:gridAfter w:val="5"/>
          <w:wAfter w:w="10707"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rsidR="002E1414" w:rsidRPr="002E1414" w:rsidRDefault="002E1414" w:rsidP="00141826">
            <w:pPr>
              <w:jc w:val="center"/>
              <w:rPr>
                <w:rFonts w:ascii="Times New Roman" w:hAnsi="Times New Roman" w:cs="Times New Roman"/>
                <w:color w:val="000000"/>
                <w:sz w:val="20"/>
                <w:szCs w:val="20"/>
              </w:rPr>
            </w:pPr>
            <w:r w:rsidRPr="002E1414">
              <w:rPr>
                <w:rFonts w:ascii="Times New Roman" w:hAnsi="Times New Roman" w:cs="Times New Roman"/>
                <w:color w:val="000000"/>
                <w:sz w:val="20"/>
                <w:szCs w:val="20"/>
              </w:rPr>
              <w:t>115</w:t>
            </w:r>
          </w:p>
        </w:tc>
        <w:tc>
          <w:tcPr>
            <w:tcW w:w="458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xml:space="preserve">Столб металлический квадратный для ограждений, покрытие </w:t>
            </w:r>
            <w:proofErr w:type="gramStart"/>
            <w:r w:rsidRPr="002E1414">
              <w:rPr>
                <w:rFonts w:ascii="Times New Roman" w:hAnsi="Times New Roman" w:cs="Times New Roman"/>
                <w:color w:val="000000"/>
                <w:sz w:val="20"/>
                <w:szCs w:val="20"/>
              </w:rPr>
              <w:t>цинк-порошковая</w:t>
            </w:r>
            <w:proofErr w:type="gramEnd"/>
            <w:r w:rsidRPr="002E1414">
              <w:rPr>
                <w:rFonts w:ascii="Times New Roman" w:hAnsi="Times New Roman" w:cs="Times New Roman"/>
                <w:color w:val="000000"/>
                <w:sz w:val="20"/>
                <w:szCs w:val="20"/>
              </w:rPr>
              <w:t xml:space="preserve"> эмаль, толщина стенки 2,0 мм, размеры 60х60 мм, высота 3000 мм</w:t>
            </w:r>
          </w:p>
        </w:tc>
        <w:tc>
          <w:tcPr>
            <w:tcW w:w="80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center"/>
              <w:rPr>
                <w:rFonts w:ascii="Times New Roman" w:hAnsi="Times New Roman" w:cs="Times New Roman"/>
                <w:color w:val="000000"/>
                <w:sz w:val="20"/>
                <w:szCs w:val="20"/>
              </w:rPr>
            </w:pPr>
            <w:proofErr w:type="spellStart"/>
            <w:proofErr w:type="gramStart"/>
            <w:r w:rsidRPr="002E1414">
              <w:rPr>
                <w:rFonts w:ascii="Times New Roman" w:hAnsi="Times New Roman" w:cs="Times New Roman"/>
                <w:color w:val="000000"/>
                <w:sz w:val="20"/>
                <w:szCs w:val="20"/>
              </w:rPr>
              <w:t>шт</w:t>
            </w:r>
            <w:proofErr w:type="spellEnd"/>
            <w:proofErr w:type="gramEnd"/>
          </w:p>
        </w:tc>
        <w:tc>
          <w:tcPr>
            <w:tcW w:w="1540" w:type="dxa"/>
            <w:tcBorders>
              <w:top w:val="nil"/>
              <w:left w:val="nil"/>
              <w:bottom w:val="single" w:sz="4" w:space="0" w:color="auto"/>
              <w:right w:val="single" w:sz="4" w:space="0" w:color="auto"/>
            </w:tcBorders>
            <w:shd w:val="clear" w:color="auto" w:fill="auto"/>
            <w:hideMark/>
          </w:tcPr>
          <w:p w:rsidR="002E1414" w:rsidRPr="002E1414" w:rsidRDefault="002E1414" w:rsidP="00141826">
            <w:pPr>
              <w:jc w:val="right"/>
              <w:rPr>
                <w:rFonts w:ascii="Times New Roman" w:hAnsi="Times New Roman" w:cs="Times New Roman"/>
                <w:color w:val="000000"/>
                <w:sz w:val="20"/>
                <w:szCs w:val="20"/>
              </w:rPr>
            </w:pPr>
            <w:r w:rsidRPr="002E1414">
              <w:rPr>
                <w:rFonts w:ascii="Times New Roman" w:hAnsi="Times New Roman" w:cs="Times New Roman"/>
                <w:color w:val="000000"/>
                <w:sz w:val="20"/>
                <w:szCs w:val="20"/>
              </w:rPr>
              <w:t>1</w:t>
            </w:r>
          </w:p>
        </w:tc>
        <w:tc>
          <w:tcPr>
            <w:tcW w:w="1840" w:type="dxa"/>
            <w:tcBorders>
              <w:top w:val="nil"/>
              <w:left w:val="nil"/>
              <w:bottom w:val="single" w:sz="4" w:space="0" w:color="auto"/>
              <w:right w:val="single" w:sz="4" w:space="0" w:color="auto"/>
            </w:tcBorders>
            <w:shd w:val="clear" w:color="auto" w:fill="auto"/>
            <w:hideMark/>
          </w:tcPr>
          <w:p w:rsidR="002E1414" w:rsidRPr="002E1414" w:rsidRDefault="002E1414" w:rsidP="00141826">
            <w:pPr>
              <w:rPr>
                <w:rFonts w:ascii="Times New Roman" w:hAnsi="Times New Roman" w:cs="Times New Roman"/>
                <w:color w:val="000000"/>
                <w:sz w:val="20"/>
                <w:szCs w:val="20"/>
              </w:rPr>
            </w:pPr>
            <w:r w:rsidRPr="002E1414">
              <w:rPr>
                <w:rFonts w:ascii="Times New Roman" w:hAnsi="Times New Roman" w:cs="Times New Roman"/>
                <w:color w:val="000000"/>
                <w:sz w:val="20"/>
                <w:szCs w:val="20"/>
              </w:rPr>
              <w:t> </w:t>
            </w:r>
          </w:p>
        </w:tc>
      </w:tr>
    </w:tbl>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826" w:rsidRDefault="00141826" w:rsidP="00BF1FAD">
      <w:pPr>
        <w:spacing w:after="0" w:line="240" w:lineRule="auto"/>
      </w:pPr>
      <w:r>
        <w:separator/>
      </w:r>
    </w:p>
  </w:endnote>
  <w:endnote w:type="continuationSeparator" w:id="0">
    <w:p w:rsidR="00141826" w:rsidRDefault="0014182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826" w:rsidRDefault="00141826" w:rsidP="00BF1FAD">
      <w:pPr>
        <w:spacing w:after="0" w:line="240" w:lineRule="auto"/>
      </w:pPr>
      <w:r>
        <w:separator/>
      </w:r>
    </w:p>
  </w:footnote>
  <w:footnote w:type="continuationSeparator" w:id="0">
    <w:p w:rsidR="00141826" w:rsidRDefault="00141826" w:rsidP="00BF1FAD">
      <w:pPr>
        <w:spacing w:after="0" w:line="240" w:lineRule="auto"/>
      </w:pPr>
      <w:r>
        <w:continuationSeparator/>
      </w:r>
    </w:p>
  </w:footnote>
  <w:footnote w:id="1">
    <w:p w:rsidR="00141826" w:rsidRDefault="00141826"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E649A1"/>
    <w:multiLevelType w:val="multilevel"/>
    <w:tmpl w:val="75A8193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32B1174"/>
    <w:multiLevelType w:val="hybridMultilevel"/>
    <w:tmpl w:val="6BB80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257DCB"/>
    <w:multiLevelType w:val="hybridMultilevel"/>
    <w:tmpl w:val="57724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341D36"/>
    <w:multiLevelType w:val="hybridMultilevel"/>
    <w:tmpl w:val="9158537A"/>
    <w:lvl w:ilvl="0" w:tplc="FD926CAC">
      <w:start w:val="7"/>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3">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23">
    <w:nsid w:val="5C3B7BDA"/>
    <w:multiLevelType w:val="hybridMultilevel"/>
    <w:tmpl w:val="1FFA4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5">
    <w:nsid w:val="674226E8"/>
    <w:multiLevelType w:val="hybridMultilevel"/>
    <w:tmpl w:val="BEAC5D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667CFF"/>
    <w:multiLevelType w:val="hybridMultilevel"/>
    <w:tmpl w:val="0A7A438A"/>
    <w:lvl w:ilvl="0" w:tplc="92B23D98">
      <w:start w:val="1"/>
      <w:numFmt w:val="bullet"/>
      <w:lvlText w:val=""/>
      <w:lvlJc w:val="left"/>
      <w:pPr>
        <w:ind w:left="50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6F293896"/>
    <w:multiLevelType w:val="hybridMultilevel"/>
    <w:tmpl w:val="82AA17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9"/>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1"/>
  </w:num>
  <w:num w:numId="22">
    <w:abstractNumId w:val="20"/>
  </w:num>
  <w:num w:numId="23">
    <w:abstractNumId w:val="18"/>
  </w:num>
  <w:num w:numId="24">
    <w:abstractNumId w:val="8"/>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3"/>
  </w:num>
  <w:num w:numId="32">
    <w:abstractNumId w:val="16"/>
  </w:num>
  <w:num w:numId="33">
    <w:abstractNumId w:val="24"/>
  </w:num>
  <w:num w:numId="34">
    <w:abstractNumId w:val="15"/>
  </w:num>
  <w:num w:numId="35">
    <w:abstractNumId w:val="19"/>
  </w:num>
  <w:num w:numId="36">
    <w:abstractNumId w:val="32"/>
  </w:num>
  <w:num w:numId="37">
    <w:abstractNumId w:val="30"/>
  </w:num>
  <w:num w:numId="38">
    <w:abstractNumId w:val="9"/>
  </w:num>
  <w:num w:numId="39">
    <w:abstractNumId w:val="23"/>
  </w:num>
  <w:num w:numId="4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C88"/>
    <w:rsid w:val="00043C8A"/>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95DCD"/>
    <w:rsid w:val="000A41F4"/>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1826"/>
    <w:rsid w:val="00146013"/>
    <w:rsid w:val="00153AA0"/>
    <w:rsid w:val="0015531B"/>
    <w:rsid w:val="00156500"/>
    <w:rsid w:val="00161E7B"/>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510A5"/>
    <w:rsid w:val="00253254"/>
    <w:rsid w:val="0026385D"/>
    <w:rsid w:val="00266603"/>
    <w:rsid w:val="00266D26"/>
    <w:rsid w:val="002753A4"/>
    <w:rsid w:val="00283C4A"/>
    <w:rsid w:val="002909C6"/>
    <w:rsid w:val="00291F4D"/>
    <w:rsid w:val="00296440"/>
    <w:rsid w:val="002A2AB9"/>
    <w:rsid w:val="002A2C04"/>
    <w:rsid w:val="002A2F26"/>
    <w:rsid w:val="002A6E34"/>
    <w:rsid w:val="002A7680"/>
    <w:rsid w:val="002B116A"/>
    <w:rsid w:val="002C6F5A"/>
    <w:rsid w:val="002E1414"/>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23D0"/>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D4FB7"/>
    <w:rsid w:val="005E2748"/>
    <w:rsid w:val="005E2F43"/>
    <w:rsid w:val="005E4869"/>
    <w:rsid w:val="005F2F97"/>
    <w:rsid w:val="0060590E"/>
    <w:rsid w:val="0060656C"/>
    <w:rsid w:val="00614375"/>
    <w:rsid w:val="006153D3"/>
    <w:rsid w:val="00620C2A"/>
    <w:rsid w:val="006227A4"/>
    <w:rsid w:val="00622C7C"/>
    <w:rsid w:val="00623350"/>
    <w:rsid w:val="0062350D"/>
    <w:rsid w:val="006243DC"/>
    <w:rsid w:val="0063473C"/>
    <w:rsid w:val="006358A1"/>
    <w:rsid w:val="00636F3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4D74"/>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03FF8"/>
    <w:rsid w:val="00912C84"/>
    <w:rsid w:val="00915329"/>
    <w:rsid w:val="00917F7C"/>
    <w:rsid w:val="0092516B"/>
    <w:rsid w:val="0093316C"/>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6324"/>
    <w:rsid w:val="009B7B76"/>
    <w:rsid w:val="009D77C4"/>
    <w:rsid w:val="009E00DE"/>
    <w:rsid w:val="009E4859"/>
    <w:rsid w:val="009F14A1"/>
    <w:rsid w:val="00A008C2"/>
    <w:rsid w:val="00A02B1C"/>
    <w:rsid w:val="00A03B60"/>
    <w:rsid w:val="00A16B59"/>
    <w:rsid w:val="00A228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1DD2"/>
    <w:rsid w:val="00B6434B"/>
    <w:rsid w:val="00B700F7"/>
    <w:rsid w:val="00B71312"/>
    <w:rsid w:val="00B74AA3"/>
    <w:rsid w:val="00B76BAA"/>
    <w:rsid w:val="00B77D29"/>
    <w:rsid w:val="00B77E60"/>
    <w:rsid w:val="00B83875"/>
    <w:rsid w:val="00B856BD"/>
    <w:rsid w:val="00B86C69"/>
    <w:rsid w:val="00B8706B"/>
    <w:rsid w:val="00B91913"/>
    <w:rsid w:val="00BA080B"/>
    <w:rsid w:val="00BA6ABB"/>
    <w:rsid w:val="00BB57FA"/>
    <w:rsid w:val="00BB5C68"/>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7ABB"/>
    <w:rsid w:val="00C51C31"/>
    <w:rsid w:val="00C60F09"/>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D6BA2"/>
    <w:rsid w:val="00CE2764"/>
    <w:rsid w:val="00CF71E6"/>
    <w:rsid w:val="00D00BD8"/>
    <w:rsid w:val="00D027AE"/>
    <w:rsid w:val="00D10AD6"/>
    <w:rsid w:val="00D10ECC"/>
    <w:rsid w:val="00D124EB"/>
    <w:rsid w:val="00D17CDB"/>
    <w:rsid w:val="00D21357"/>
    <w:rsid w:val="00D21364"/>
    <w:rsid w:val="00D23670"/>
    <w:rsid w:val="00D239B1"/>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633D"/>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EF60DB"/>
    <w:rsid w:val="00F038B0"/>
    <w:rsid w:val="00F07D53"/>
    <w:rsid w:val="00F1741D"/>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4A7C"/>
    <w:rsid w:val="00FA69B3"/>
    <w:rsid w:val="00FB1A49"/>
    <w:rsid w:val="00FB243D"/>
    <w:rsid w:val="00FC0133"/>
    <w:rsid w:val="00FC082F"/>
    <w:rsid w:val="00FC70DB"/>
    <w:rsid w:val="00FD0AC5"/>
    <w:rsid w:val="00FD3434"/>
    <w:rsid w:val="00FD75FD"/>
    <w:rsid w:val="00FE19CF"/>
    <w:rsid w:val="00FE4080"/>
    <w:rsid w:val="00FE4123"/>
    <w:rsid w:val="00FE7FAA"/>
    <w:rsid w:val="00FF47EB"/>
    <w:rsid w:val="00FF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List Paragraph Знак1,PD_Bullet Знак,Bullet Points Знак,Heading 10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Ненумерованный список,List Paragraph,PD_Bullet,Bullet Points,Heading 10,ТАБЛИЦА"/>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Ненумерованный список Знак,List Paragraph Знак1,PD_Bullet Знак,Bullet Points Знак,Heading 10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 w:type="paragraph" w:customStyle="1" w:styleId="msonormal0">
    <w:name w:val="msonormal"/>
    <w:basedOn w:val="a4"/>
    <w:rsid w:val="00A228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9980C9532CF4DBAEE47EA444BFE2E027B97960734y1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9980C9532CF4DBAEE47EA444BFE2E027B97960234y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9E022-38F4-4D30-9EB2-3D2378FD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50</Pages>
  <Words>18622</Words>
  <Characters>106149</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Марина Александровна Макарова</cp:lastModifiedBy>
  <cp:revision>240</cp:revision>
  <cp:lastPrinted>2025-10-20T10:23:00Z</cp:lastPrinted>
  <dcterms:created xsi:type="dcterms:W3CDTF">2021-03-24T11:05:00Z</dcterms:created>
  <dcterms:modified xsi:type="dcterms:W3CDTF">2025-10-20T11:42:00Z</dcterms:modified>
</cp:coreProperties>
</file>